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92" w:rsidRPr="006D03E2" w:rsidRDefault="00004492" w:rsidP="00004492">
      <w:pPr>
        <w:spacing w:after="0" w:line="240" w:lineRule="auto"/>
        <w:jc w:val="center"/>
        <w:rPr>
          <w:rFonts w:ascii="Times New Roman" w:hAnsi="Times New Roman"/>
          <w:b/>
          <w:bCs/>
          <w:sz w:val="28"/>
          <w:szCs w:val="28"/>
          <w:lang w:val="kk-KZ"/>
        </w:rPr>
      </w:pPr>
      <w:r w:rsidRPr="006D03E2">
        <w:rPr>
          <w:rFonts w:ascii="Times New Roman" w:hAnsi="Times New Roman"/>
          <w:b/>
          <w:bCs/>
          <w:sz w:val="28"/>
          <w:szCs w:val="28"/>
          <w:lang w:val="kk-KZ"/>
        </w:rPr>
        <w:t>«Жалпы және жасерекшелік психологиясы» пәні бойынша</w:t>
      </w:r>
    </w:p>
    <w:p w:rsidR="00B65A82" w:rsidRPr="006D03E2" w:rsidRDefault="00B65A82" w:rsidP="00004492">
      <w:pPr>
        <w:spacing w:after="0" w:line="240" w:lineRule="auto"/>
        <w:jc w:val="center"/>
        <w:rPr>
          <w:rFonts w:ascii="Times New Roman" w:hAnsi="Times New Roman"/>
          <w:b/>
          <w:bCs/>
          <w:sz w:val="28"/>
          <w:szCs w:val="28"/>
          <w:lang w:val="kk-KZ"/>
        </w:rPr>
      </w:pPr>
      <w:r w:rsidRPr="006D03E2">
        <w:rPr>
          <w:rFonts w:ascii="Times New Roman" w:hAnsi="Times New Roman"/>
          <w:b/>
          <w:bCs/>
          <w:sz w:val="28"/>
          <w:szCs w:val="28"/>
          <w:lang w:val="kk-KZ"/>
        </w:rPr>
        <w:t>қысқаша</w:t>
      </w:r>
      <w:r w:rsidR="00376706">
        <w:rPr>
          <w:rFonts w:ascii="Times New Roman" w:hAnsi="Times New Roman"/>
          <w:b/>
          <w:bCs/>
          <w:sz w:val="28"/>
          <w:szCs w:val="28"/>
          <w:lang w:val="kk-KZ"/>
        </w:rPr>
        <w:t xml:space="preserve"> дәрістер ма</w:t>
      </w:r>
      <w:r w:rsidRPr="006D03E2">
        <w:rPr>
          <w:rFonts w:ascii="Times New Roman" w:hAnsi="Times New Roman"/>
          <w:b/>
          <w:bCs/>
          <w:sz w:val="28"/>
          <w:szCs w:val="28"/>
          <w:lang w:val="kk-KZ"/>
        </w:rPr>
        <w:t>змұны</w:t>
      </w:r>
    </w:p>
    <w:p w:rsidR="00B65A82" w:rsidRPr="00B65A82" w:rsidRDefault="00B65A82" w:rsidP="00B65A82">
      <w:pPr>
        <w:spacing w:after="0" w:line="240" w:lineRule="auto"/>
        <w:jc w:val="right"/>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1 сағ,1 апта</w:t>
      </w:r>
    </w:p>
    <w:p w:rsidR="00B65A82" w:rsidRPr="00B65A82" w:rsidRDefault="00B65A82" w:rsidP="00B65A82">
      <w:pPr>
        <w:spacing w:after="0" w:line="240" w:lineRule="auto"/>
        <w:rPr>
          <w:rFonts w:ascii="Times New Roman" w:hAnsi="Times New Roman" w:cs="Times New Roman"/>
          <w:b/>
          <w:bCs/>
          <w:sz w:val="24"/>
          <w:szCs w:val="24"/>
          <w:lang w:val="kk-KZ"/>
        </w:rPr>
      </w:pPr>
    </w:p>
    <w:p w:rsidR="00BF2346" w:rsidRPr="00B65A82" w:rsidRDefault="00004492" w:rsidP="00004492">
      <w:pPr>
        <w:spacing w:after="0" w:line="240" w:lineRule="auto"/>
        <w:jc w:val="center"/>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Тақырып</w:t>
      </w:r>
      <w:r w:rsidR="00BF2346" w:rsidRPr="00B65A82">
        <w:rPr>
          <w:rFonts w:ascii="Times New Roman" w:hAnsi="Times New Roman" w:cs="Times New Roman"/>
          <w:b/>
          <w:bCs/>
          <w:sz w:val="24"/>
          <w:szCs w:val="24"/>
          <w:lang w:val="kk-KZ"/>
        </w:rPr>
        <w:t>-1</w:t>
      </w:r>
      <w:r w:rsidRPr="00B65A82">
        <w:rPr>
          <w:rFonts w:ascii="Times New Roman" w:hAnsi="Times New Roman" w:cs="Times New Roman"/>
          <w:b/>
          <w:bCs/>
          <w:sz w:val="24"/>
          <w:szCs w:val="24"/>
          <w:lang w:val="kk-KZ"/>
        </w:rPr>
        <w:t xml:space="preserve">. </w:t>
      </w:r>
      <w:r w:rsidRPr="00B65A82">
        <w:rPr>
          <w:rFonts w:ascii="Times New Roman" w:hAnsi="Times New Roman" w:cs="Times New Roman"/>
          <w:b/>
          <w:lang w:val="kk-KZ"/>
        </w:rPr>
        <w:t xml:space="preserve">Психология пәні, оның міндеттері мен әдістері, салалары. Қазіргі жаңа психологияның бағыттары мен салалары. </w:t>
      </w:r>
    </w:p>
    <w:p w:rsidR="00B65A82" w:rsidRDefault="00B65A82" w:rsidP="00004492">
      <w:pPr>
        <w:spacing w:after="0" w:line="240" w:lineRule="auto"/>
        <w:rPr>
          <w:rFonts w:ascii="Times New Roman" w:hAnsi="Times New Roman"/>
          <w:b/>
          <w:i/>
          <w:sz w:val="24"/>
          <w:szCs w:val="24"/>
          <w:lang w:val="kk-KZ"/>
        </w:rPr>
      </w:pPr>
    </w:p>
    <w:p w:rsidR="00B65A82" w:rsidRDefault="00B65A82" w:rsidP="00004492">
      <w:pPr>
        <w:spacing w:after="0" w:line="240" w:lineRule="auto"/>
        <w:rPr>
          <w:rFonts w:ascii="Times New Roman" w:hAnsi="Times New Roman"/>
          <w:b/>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sidRPr="00B65A82">
        <w:rPr>
          <w:rFonts w:ascii="Times New Roman" w:hAnsi="Times New Roman"/>
          <w:sz w:val="24"/>
          <w:szCs w:val="24"/>
          <w:lang w:val="kk-KZ"/>
        </w:rPr>
        <w:t>берілген пәннің теоретикалық және әдіснамалық жақтарымен таныстыру.</w:t>
      </w:r>
    </w:p>
    <w:p w:rsidR="00B65A82" w:rsidRPr="00B65A82" w:rsidRDefault="00B65A82" w:rsidP="00004492">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Кілттік сөздер:</w:t>
      </w:r>
      <w:r>
        <w:rPr>
          <w:rFonts w:ascii="Times New Roman" w:hAnsi="Times New Roman"/>
          <w:b/>
          <w:sz w:val="24"/>
          <w:szCs w:val="24"/>
          <w:lang w:val="kk-KZ"/>
        </w:rPr>
        <w:t xml:space="preserve"> </w:t>
      </w:r>
      <w:r w:rsidRPr="00B65A82">
        <w:rPr>
          <w:rFonts w:ascii="Times New Roman" w:hAnsi="Times New Roman"/>
          <w:sz w:val="24"/>
          <w:szCs w:val="24"/>
          <w:lang w:val="kk-KZ"/>
        </w:rPr>
        <w:t>жан, психология, тарих,мақсат, міндеттер, әдістер</w:t>
      </w:r>
    </w:p>
    <w:p w:rsidR="00B65A82" w:rsidRPr="00B65A82" w:rsidRDefault="00B65A82" w:rsidP="00004492">
      <w:pPr>
        <w:spacing w:after="0" w:line="240" w:lineRule="auto"/>
        <w:rPr>
          <w:rFonts w:ascii="Times New Roman" w:hAnsi="Times New Roman"/>
          <w:i/>
          <w:sz w:val="24"/>
          <w:szCs w:val="24"/>
          <w:lang w:val="kk-KZ"/>
        </w:rPr>
      </w:pPr>
    </w:p>
    <w:p w:rsidR="00BF2346" w:rsidRPr="00B65A82" w:rsidRDefault="00004492" w:rsidP="00004492">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BF2346" w:rsidRPr="00B65A82" w:rsidRDefault="00BF2346" w:rsidP="00BF2346">
      <w:pPr>
        <w:spacing w:after="0" w:line="240" w:lineRule="auto"/>
        <w:ind w:firstLine="708"/>
        <w:jc w:val="both"/>
        <w:rPr>
          <w:rFonts w:ascii="Times New Roman" w:hAnsi="Times New Roman"/>
          <w:sz w:val="24"/>
          <w:szCs w:val="24"/>
          <w:lang w:val="kk-KZ"/>
        </w:rPr>
      </w:pPr>
      <w:r w:rsidRPr="00B65A82">
        <w:rPr>
          <w:rFonts w:ascii="Times New Roman" w:hAnsi="Times New Roman"/>
          <w:sz w:val="24"/>
          <w:szCs w:val="24"/>
          <w:lang w:val="kk-KZ"/>
        </w:rPr>
        <w:t>1. Психология ғылым ретінде дамуы</w:t>
      </w:r>
    </w:p>
    <w:p w:rsidR="00BF2346" w:rsidRPr="00B65A82" w:rsidRDefault="00BF2346" w:rsidP="00BF2346">
      <w:pPr>
        <w:spacing w:after="0" w:line="240" w:lineRule="auto"/>
        <w:ind w:firstLine="708"/>
        <w:jc w:val="both"/>
        <w:rPr>
          <w:rFonts w:ascii="Times New Roman" w:hAnsi="Times New Roman"/>
          <w:sz w:val="24"/>
          <w:szCs w:val="24"/>
          <w:lang w:val="kk-KZ"/>
        </w:rPr>
      </w:pPr>
      <w:r w:rsidRPr="00B65A82">
        <w:rPr>
          <w:rFonts w:ascii="Times New Roman" w:hAnsi="Times New Roman"/>
          <w:sz w:val="24"/>
          <w:szCs w:val="24"/>
          <w:lang w:val="kk-KZ"/>
        </w:rPr>
        <w:t>2. Адам және адамзат туралы ғылым</w:t>
      </w:r>
    </w:p>
    <w:p w:rsidR="00BF2346" w:rsidRPr="00B65A82" w:rsidRDefault="00BF2346" w:rsidP="00BF2346">
      <w:pPr>
        <w:spacing w:after="0" w:line="240" w:lineRule="auto"/>
        <w:ind w:firstLine="708"/>
        <w:jc w:val="both"/>
        <w:rPr>
          <w:rFonts w:ascii="Times New Roman" w:hAnsi="Times New Roman"/>
          <w:sz w:val="24"/>
          <w:szCs w:val="24"/>
          <w:lang w:val="kk-KZ"/>
        </w:rPr>
      </w:pPr>
      <w:r w:rsidRPr="00B65A82">
        <w:rPr>
          <w:rFonts w:ascii="Times New Roman" w:hAnsi="Times New Roman"/>
          <w:sz w:val="24"/>
          <w:szCs w:val="24"/>
          <w:lang w:val="kk-KZ"/>
        </w:rPr>
        <w:t>3. Психологиялық зерттеулердің негізгі әдістері</w:t>
      </w:r>
      <w:r w:rsidR="00B65A82">
        <w:rPr>
          <w:rFonts w:ascii="Times New Roman" w:hAnsi="Times New Roman"/>
          <w:sz w:val="24"/>
          <w:szCs w:val="24"/>
          <w:lang w:val="kk-KZ"/>
        </w:rPr>
        <w:t>,салалары</w:t>
      </w:r>
    </w:p>
    <w:p w:rsidR="00BF2346" w:rsidRPr="00B65A82" w:rsidRDefault="00BF2346" w:rsidP="00BF2346">
      <w:pPr>
        <w:spacing w:after="0" w:line="240" w:lineRule="auto"/>
        <w:ind w:firstLine="708"/>
        <w:jc w:val="both"/>
        <w:rPr>
          <w:rFonts w:ascii="Times New Roman" w:hAnsi="Times New Roman"/>
          <w:sz w:val="24"/>
          <w:szCs w:val="24"/>
          <w:lang w:val="kk-KZ"/>
        </w:rPr>
      </w:pPr>
      <w:r w:rsidRPr="00B65A82">
        <w:rPr>
          <w:rFonts w:ascii="Times New Roman" w:hAnsi="Times New Roman"/>
          <w:sz w:val="24"/>
          <w:szCs w:val="24"/>
          <w:lang w:val="kk-KZ"/>
        </w:rPr>
        <w:t>4. Психологияның даму тарихы</w:t>
      </w:r>
    </w:p>
    <w:p w:rsidR="00BF2346" w:rsidRPr="00DC6452" w:rsidRDefault="00BF2346" w:rsidP="00BF2346">
      <w:pPr>
        <w:spacing w:after="0" w:line="240" w:lineRule="auto"/>
        <w:ind w:firstLine="708"/>
        <w:jc w:val="both"/>
        <w:rPr>
          <w:rFonts w:ascii="Times New Roman" w:hAnsi="Times New Roman"/>
          <w:i/>
          <w:sz w:val="24"/>
          <w:szCs w:val="24"/>
          <w:lang w:val="kk-KZ"/>
        </w:rPr>
      </w:pPr>
    </w:p>
    <w:p w:rsidR="00BF2346" w:rsidRPr="00DC6452" w:rsidRDefault="00BF2346" w:rsidP="00BF2346">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аударғанда "жан туалы ғылым", ал "психолдогия" термині қолданысқа алғаш рет XVIғ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BF2346" w:rsidRPr="00DC6452" w:rsidRDefault="00BF2346" w:rsidP="00BF2346">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BF2346" w:rsidRPr="00DC6452" w:rsidRDefault="00BF2346" w:rsidP="00BF2346">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BF2346" w:rsidRPr="00DC6452" w:rsidRDefault="00BF2346" w:rsidP="00BF2346">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BF2346" w:rsidRPr="00DC6452" w:rsidRDefault="00BF2346" w:rsidP="00BF2346">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BF2346" w:rsidRPr="00DC6452" w:rsidRDefault="00BF2346" w:rsidP="00BF2346">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BF2346" w:rsidRPr="00DC6452" w:rsidRDefault="00BF2346" w:rsidP="00BF2346">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BF2346" w:rsidRPr="00DC6452" w:rsidRDefault="00BF2346" w:rsidP="00BF2346">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BF2346" w:rsidRPr="00DC6452" w:rsidRDefault="00BF2346" w:rsidP="00BF2346">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BF2346" w:rsidRPr="00DC6452" w:rsidRDefault="00BF2346" w:rsidP="00BF2346">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BF2346" w:rsidRPr="00DC6452" w:rsidRDefault="00BF2346" w:rsidP="00BF2346">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w:t>
      </w:r>
      <w:r w:rsidRPr="00DC6452">
        <w:rPr>
          <w:rFonts w:ascii="Times New Roman" w:hAnsi="Times New Roman"/>
          <w:sz w:val="24"/>
          <w:szCs w:val="24"/>
          <w:lang w:val="kk-KZ"/>
        </w:rPr>
        <w:lastRenderedPageBreak/>
        <w:t>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BF2346" w:rsidRPr="00DC6452" w:rsidRDefault="00BF2346" w:rsidP="00BF2346">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BF2346" w:rsidRPr="00DC6452" w:rsidRDefault="00BF2346" w:rsidP="00BF2346">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BF2346" w:rsidRPr="00DC6452" w:rsidRDefault="00BF2346" w:rsidP="00BF2346">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lastRenderedPageBreak/>
        <w:t>3-кезең. Психология-мінез құлық туралы ғылым.</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BF2346" w:rsidRPr="00DC6452" w:rsidRDefault="00BF2346" w:rsidP="00BF2346">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BF2346" w:rsidRPr="00DC6452" w:rsidRDefault="00BF2346" w:rsidP="00BF2346">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және XX ғ.-дың 30-60-шы жылдардағы психологтар Б.Г.Ананьев, А.Н.Леонтьев, П.Я.Гальперин, А.В.Запорожец, Д.Б.Эльконин, т.б. еңбектерімен байланысты қаралады.). </w:t>
      </w:r>
    </w:p>
    <w:p w:rsidR="00CB59B9" w:rsidRDefault="00CB59B9">
      <w:pPr>
        <w:rPr>
          <w:lang w:val="kk-KZ"/>
        </w:rPr>
      </w:pPr>
    </w:p>
    <w:p w:rsidR="00B65A82" w:rsidRDefault="00B65A82" w:rsidP="00B65A82">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6D03E2" w:rsidRPr="006D03E2" w:rsidRDefault="006D03E2" w:rsidP="006D03E2">
      <w:pPr>
        <w:pStyle w:val="10"/>
        <w:numPr>
          <w:ilvl w:val="0"/>
          <w:numId w:val="1"/>
        </w:numPr>
        <w:tabs>
          <w:tab w:val="left" w:pos="426"/>
        </w:tabs>
        <w:spacing w:before="0" w:beforeAutospacing="0" w:after="0" w:afterAutospacing="0" w:line="240" w:lineRule="auto"/>
        <w:jc w:val="both"/>
        <w:rPr>
          <w:rFonts w:ascii="Times New Roman" w:hAnsi="Times New Roman" w:cs="Times New Roman"/>
          <w:lang w:val="kk-KZ"/>
        </w:rPr>
      </w:pPr>
      <w:r w:rsidRPr="006D03E2">
        <w:rPr>
          <w:rFonts w:ascii="Times New Roman" w:hAnsi="Times New Roman" w:cs="Times New Roman"/>
          <w:lang w:val="kk-KZ"/>
        </w:rPr>
        <w:t xml:space="preserve">Жақыпов С.М. Жалпы психология негіздері: Оқулық. Алматы: Алла прима, 2012. </w:t>
      </w:r>
    </w:p>
    <w:p w:rsidR="006D03E2" w:rsidRPr="006D03E2" w:rsidRDefault="006D03E2" w:rsidP="006D03E2">
      <w:pPr>
        <w:pStyle w:val="10"/>
        <w:numPr>
          <w:ilvl w:val="0"/>
          <w:numId w:val="1"/>
        </w:numPr>
        <w:tabs>
          <w:tab w:val="left" w:pos="426"/>
        </w:tabs>
        <w:spacing w:before="0" w:beforeAutospacing="0" w:after="0" w:afterAutospacing="0" w:line="240" w:lineRule="auto"/>
        <w:jc w:val="both"/>
        <w:rPr>
          <w:rFonts w:ascii="Times New Roman" w:hAnsi="Times New Roman" w:cs="Times New Roman"/>
          <w:lang w:val="kk-KZ"/>
        </w:rPr>
      </w:pPr>
      <w:r w:rsidRPr="006D03E2">
        <w:rPr>
          <w:rFonts w:ascii="Times New Roman" w:hAnsi="Times New Roman" w:cs="Times New Roman"/>
          <w:lang w:val="kk-KZ"/>
        </w:rPr>
        <w:t>Жақыпов С.М. Жалпы психология негіздері. Дәрістер курсы. Алматы: Қазақ университеті, 2008.</w:t>
      </w:r>
    </w:p>
    <w:p w:rsidR="006D03E2" w:rsidRPr="006D03E2" w:rsidRDefault="006D03E2" w:rsidP="006D03E2">
      <w:pPr>
        <w:numPr>
          <w:ilvl w:val="0"/>
          <w:numId w:val="1"/>
        </w:numPr>
        <w:autoSpaceDE w:val="0"/>
        <w:autoSpaceDN w:val="0"/>
        <w:spacing w:after="0" w:line="240" w:lineRule="auto"/>
        <w:jc w:val="both"/>
        <w:rPr>
          <w:rFonts w:ascii="Times New Roman" w:hAnsi="Times New Roman" w:cs="Times New Roman"/>
        </w:rPr>
      </w:pP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6D03E2" w:rsidRPr="006D03E2" w:rsidRDefault="006D03E2" w:rsidP="006D03E2">
      <w:pPr>
        <w:numPr>
          <w:ilvl w:val="0"/>
          <w:numId w:val="1"/>
        </w:numPr>
        <w:autoSpaceDE w:val="0"/>
        <w:autoSpaceDN w:val="0"/>
        <w:spacing w:after="0" w:line="240" w:lineRule="auto"/>
        <w:jc w:val="both"/>
        <w:rPr>
          <w:rFonts w:ascii="Times New Roman" w:hAnsi="Times New Roman" w:cs="Times New Roman"/>
        </w:rPr>
      </w:pP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6D03E2" w:rsidRPr="006D03E2" w:rsidRDefault="006D03E2" w:rsidP="006D03E2">
      <w:pPr>
        <w:numPr>
          <w:ilvl w:val="0"/>
          <w:numId w:val="1"/>
        </w:numPr>
        <w:tabs>
          <w:tab w:val="left" w:pos="317"/>
        </w:tabs>
        <w:autoSpaceDE w:val="0"/>
        <w:autoSpaceDN w:val="0"/>
        <w:spacing w:after="0" w:line="240" w:lineRule="auto"/>
        <w:jc w:val="both"/>
        <w:rPr>
          <w:rFonts w:ascii="Times New Roman" w:hAnsi="Times New Roman" w:cs="Times New Roman"/>
          <w:sz w:val="24"/>
          <w:szCs w:val="24"/>
        </w:rPr>
      </w:pPr>
      <w:r w:rsidRPr="006D03E2">
        <w:rPr>
          <w:rFonts w:ascii="Times New Roman" w:hAnsi="Times New Roman" w:cs="Times New Roman"/>
          <w:sz w:val="24"/>
          <w:szCs w:val="24"/>
          <w:lang w:val="kk-KZ"/>
        </w:rPr>
        <w:t>Гиппенрейтер Ю.Б. Введение в об</w:t>
      </w:r>
      <w:r w:rsidRPr="006D03E2">
        <w:rPr>
          <w:rFonts w:ascii="Times New Roman" w:hAnsi="Times New Roman" w:cs="Times New Roman"/>
          <w:sz w:val="24"/>
          <w:szCs w:val="24"/>
        </w:rPr>
        <w:t>щую психологию.- М., 2009.</w:t>
      </w:r>
    </w:p>
    <w:p w:rsidR="006D03E2" w:rsidRPr="006D03E2" w:rsidRDefault="006D03E2" w:rsidP="006D03E2">
      <w:pPr>
        <w:numPr>
          <w:ilvl w:val="0"/>
          <w:numId w:val="1"/>
        </w:numPr>
        <w:tabs>
          <w:tab w:val="left" w:pos="317"/>
        </w:tabs>
        <w:autoSpaceDE w:val="0"/>
        <w:autoSpaceDN w:val="0"/>
        <w:spacing w:after="0" w:line="240" w:lineRule="auto"/>
        <w:jc w:val="both"/>
        <w:rPr>
          <w:rFonts w:ascii="Times New Roman" w:hAnsi="Times New Roman" w:cs="Times New Roman"/>
          <w:sz w:val="24"/>
          <w:szCs w:val="24"/>
          <w:lang w:val="kk-KZ"/>
        </w:rPr>
      </w:pPr>
      <w:r w:rsidRPr="006D03E2">
        <w:rPr>
          <w:rFonts w:ascii="Times New Roman" w:hAnsi="Times New Roman" w:cs="Times New Roman"/>
          <w:sz w:val="24"/>
          <w:szCs w:val="24"/>
          <w:lang w:val="kk-KZ"/>
        </w:rPr>
        <w:t>Намазбаева, Ж.Ы. Жалпы психология: оқулық/ - Алматы: Абай атын. ҚазҰПУ, 2006.- 294.</w:t>
      </w:r>
    </w:p>
    <w:p w:rsidR="006D03E2" w:rsidRPr="006D03E2" w:rsidRDefault="006D03E2" w:rsidP="006D03E2">
      <w:pPr>
        <w:numPr>
          <w:ilvl w:val="0"/>
          <w:numId w:val="1"/>
        </w:numPr>
        <w:tabs>
          <w:tab w:val="left" w:pos="317"/>
        </w:tabs>
        <w:autoSpaceDE w:val="0"/>
        <w:autoSpaceDN w:val="0"/>
        <w:spacing w:after="0" w:line="240" w:lineRule="auto"/>
        <w:jc w:val="both"/>
        <w:rPr>
          <w:rFonts w:ascii="Times New Roman" w:hAnsi="Times New Roman" w:cs="Times New Roman"/>
          <w:sz w:val="24"/>
          <w:szCs w:val="24"/>
        </w:rPr>
      </w:pPr>
      <w:r w:rsidRPr="006D03E2">
        <w:rPr>
          <w:rFonts w:ascii="Times New Roman" w:hAnsi="Times New Roman" w:cs="Times New Roman"/>
          <w:sz w:val="24"/>
          <w:szCs w:val="24"/>
        </w:rPr>
        <w:t>Годфруа Ж. Что такое психология: В 2 т. – М., 2004.</w:t>
      </w:r>
    </w:p>
    <w:p w:rsidR="00B65A82" w:rsidRPr="007100A4" w:rsidRDefault="006D03E2" w:rsidP="007100A4">
      <w:pPr>
        <w:pStyle w:val="a3"/>
        <w:widowControl w:val="0"/>
        <w:numPr>
          <w:ilvl w:val="0"/>
          <w:numId w:val="1"/>
        </w:numPr>
        <w:shd w:val="clear" w:color="auto" w:fill="FFFFFF"/>
        <w:tabs>
          <w:tab w:val="left" w:pos="0"/>
          <w:tab w:val="left" w:pos="176"/>
          <w:tab w:val="left" w:pos="284"/>
          <w:tab w:val="left" w:pos="381"/>
          <w:tab w:val="left" w:pos="426"/>
        </w:tabs>
        <w:spacing w:after="0" w:line="240" w:lineRule="auto"/>
        <w:jc w:val="both"/>
        <w:rPr>
          <w:rFonts w:ascii="Times New Roman" w:hAnsi="Times New Roman" w:cs="Times New Roman"/>
          <w:sz w:val="24"/>
          <w:szCs w:val="24"/>
          <w:lang w:val="kk-KZ"/>
        </w:rPr>
      </w:pPr>
      <w:r w:rsidRPr="006D03E2">
        <w:rPr>
          <w:rFonts w:ascii="Times New Roman" w:eastAsia="Times New Roman" w:hAnsi="Times New Roman" w:cs="Times New Roman"/>
          <w:sz w:val="24"/>
          <w:szCs w:val="24"/>
        </w:rPr>
        <w:t>Джакупов С.М. Введение в общую психологию. – А.: Қазақ университеті, 2014</w:t>
      </w:r>
      <w:r w:rsidRPr="006D03E2">
        <w:rPr>
          <w:rFonts w:ascii="Times New Roman" w:hAnsi="Times New Roman" w:cs="Times New Roman"/>
          <w:sz w:val="24"/>
          <w:szCs w:val="24"/>
        </w:rPr>
        <w:t xml:space="preserve">- 162 </w:t>
      </w:r>
      <w:r w:rsidRPr="006D03E2">
        <w:rPr>
          <w:rFonts w:ascii="Times New Roman" w:hAnsi="Times New Roman" w:cs="Times New Roman"/>
          <w:sz w:val="24"/>
          <w:szCs w:val="24"/>
          <w:lang w:val="kk-KZ"/>
        </w:rPr>
        <w:t>б</w:t>
      </w:r>
      <w:r w:rsidRPr="006D03E2">
        <w:rPr>
          <w:rFonts w:ascii="Times New Roman" w:hAnsi="Times New Roman" w:cs="Times New Roman"/>
          <w:sz w:val="24"/>
          <w:szCs w:val="24"/>
        </w:rPr>
        <w:t>.</w:t>
      </w:r>
    </w:p>
    <w:p w:rsidR="006D03E2" w:rsidRDefault="00B65A82" w:rsidP="006D03E2">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Қосымша:</w:t>
      </w:r>
    </w:p>
    <w:p w:rsidR="006D03E2" w:rsidRPr="006D03E2" w:rsidRDefault="006D03E2" w:rsidP="006D03E2">
      <w:pPr>
        <w:pStyle w:val="a3"/>
        <w:numPr>
          <w:ilvl w:val="0"/>
          <w:numId w:val="2"/>
        </w:numPr>
        <w:rPr>
          <w:rFonts w:ascii="Times New Roman" w:hAnsi="Times New Roman" w:cs="Times New Roman"/>
          <w:b/>
          <w:sz w:val="24"/>
          <w:szCs w:val="24"/>
          <w:lang w:val="kk-KZ"/>
        </w:rPr>
      </w:pPr>
      <w:r w:rsidRPr="004A420F">
        <w:t xml:space="preserve">Леонтьев А.Н. Деятельность. Сознание. Личность. – М., </w:t>
      </w:r>
      <w:r w:rsidRPr="006D03E2">
        <w:rPr>
          <w:lang w:val="kk-KZ"/>
        </w:rPr>
        <w:t>2010</w:t>
      </w:r>
      <w:r w:rsidRPr="004A420F">
        <w:t>.</w:t>
      </w:r>
    </w:p>
    <w:p w:rsidR="006D03E2" w:rsidRPr="00536654" w:rsidRDefault="006D03E2" w:rsidP="006D03E2">
      <w:pPr>
        <w:numPr>
          <w:ilvl w:val="0"/>
          <w:numId w:val="2"/>
        </w:numPr>
        <w:autoSpaceDE w:val="0"/>
        <w:autoSpaceDN w:val="0"/>
        <w:spacing w:after="0" w:line="240" w:lineRule="auto"/>
        <w:jc w:val="both"/>
      </w:pPr>
      <w:r>
        <w:rPr>
          <w:lang w:val="kk-KZ"/>
        </w:rPr>
        <w:t xml:space="preserve">Жақыпов С.М. Оқыту процесіндегі танымдық іс-әрекет психологиясы. </w:t>
      </w:r>
      <w:r w:rsidRPr="00E731E9">
        <w:rPr>
          <w:lang w:val="kk-KZ"/>
        </w:rPr>
        <w:t>Алматы</w:t>
      </w:r>
      <w:r>
        <w:rPr>
          <w:lang w:val="kk-KZ"/>
        </w:rPr>
        <w:t>: Алла прима</w:t>
      </w:r>
      <w:r w:rsidRPr="00E731E9">
        <w:rPr>
          <w:lang w:val="kk-KZ"/>
        </w:rPr>
        <w:t>, 20</w:t>
      </w:r>
      <w:r>
        <w:rPr>
          <w:lang w:val="kk-KZ"/>
        </w:rPr>
        <w:t>08</w:t>
      </w:r>
      <w:r w:rsidRPr="00E731E9">
        <w:rPr>
          <w:lang w:val="kk-KZ"/>
        </w:rPr>
        <w:t>.</w:t>
      </w:r>
    </w:p>
    <w:p w:rsidR="006D03E2" w:rsidRPr="00536654" w:rsidRDefault="006D03E2" w:rsidP="006D03E2">
      <w:pPr>
        <w:numPr>
          <w:ilvl w:val="0"/>
          <w:numId w:val="2"/>
        </w:numPr>
        <w:autoSpaceDE w:val="0"/>
        <w:autoSpaceDN w:val="0"/>
        <w:spacing w:after="0" w:line="240" w:lineRule="auto"/>
        <w:jc w:val="both"/>
      </w:pPr>
      <w:r>
        <w:rPr>
          <w:lang w:val="kk-KZ"/>
        </w:rPr>
        <w:t xml:space="preserve">Түркпенұлы Ж. Тәрбие психологиясы. </w:t>
      </w:r>
      <w:r w:rsidRPr="00E731E9">
        <w:rPr>
          <w:lang w:val="kk-KZ"/>
        </w:rPr>
        <w:t>Алматы</w:t>
      </w:r>
      <w:r>
        <w:rPr>
          <w:lang w:val="kk-KZ"/>
        </w:rPr>
        <w:t>: Зият-Пресс</w:t>
      </w:r>
      <w:r w:rsidRPr="00E731E9">
        <w:rPr>
          <w:lang w:val="kk-KZ"/>
        </w:rPr>
        <w:t>, 20</w:t>
      </w:r>
      <w:r>
        <w:rPr>
          <w:lang w:val="kk-KZ"/>
        </w:rPr>
        <w:t>08</w:t>
      </w:r>
      <w:r w:rsidRPr="00E731E9">
        <w:rPr>
          <w:lang w:val="kk-KZ"/>
        </w:rPr>
        <w:t>.</w:t>
      </w:r>
    </w:p>
    <w:p w:rsidR="006D03E2" w:rsidRPr="004A420F" w:rsidRDefault="006D03E2" w:rsidP="006D03E2">
      <w:pPr>
        <w:numPr>
          <w:ilvl w:val="0"/>
          <w:numId w:val="2"/>
        </w:numPr>
        <w:autoSpaceDE w:val="0"/>
        <w:autoSpaceDN w:val="0"/>
        <w:spacing w:after="0" w:line="240" w:lineRule="auto"/>
        <w:jc w:val="both"/>
      </w:pPr>
      <w:r>
        <w:rPr>
          <w:lang w:val="kk-KZ"/>
        </w:rPr>
        <w:t>Тажибаев Т. Таңдамалы шығармалар. Алматы, Қазақ университеті, 2010</w:t>
      </w:r>
    </w:p>
    <w:p w:rsidR="006D03E2" w:rsidRPr="006D03E2" w:rsidRDefault="006D03E2" w:rsidP="006D03E2">
      <w:pPr>
        <w:numPr>
          <w:ilvl w:val="0"/>
          <w:numId w:val="2"/>
        </w:numPr>
        <w:autoSpaceDE w:val="0"/>
        <w:autoSpaceDN w:val="0"/>
        <w:spacing w:after="0" w:line="240" w:lineRule="auto"/>
        <w:jc w:val="both"/>
        <w:rPr>
          <w:rFonts w:ascii="Times New Roman" w:hAnsi="Times New Roman" w:cs="Times New Roman"/>
        </w:rPr>
      </w:pPr>
      <w:r w:rsidRPr="006D03E2">
        <w:rPr>
          <w:rFonts w:ascii="Times New Roman" w:hAnsi="Times New Roman" w:cs="Times New Roman"/>
          <w:lang w:val="kk-KZ"/>
        </w:rPr>
        <w:t>Нұрмұхамбетова Т.Р. Тәжірбиелік психологиясы. Шымкент, 2008</w:t>
      </w:r>
    </w:p>
    <w:p w:rsidR="006D03E2" w:rsidRPr="009A22D7" w:rsidRDefault="006D03E2" w:rsidP="006D03E2">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6D03E2" w:rsidRPr="009A22D7" w:rsidRDefault="006D03E2" w:rsidP="006D03E2">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rFonts w:ascii="Times New Roman" w:hAnsi="Times New Roman"/>
          <w:b/>
          <w:lang w:val="kk-KZ"/>
        </w:rPr>
        <w:t>1.</w:t>
      </w:r>
      <w:hyperlink r:id="rId7"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6D03E2" w:rsidRPr="009A22D7" w:rsidRDefault="006D03E2" w:rsidP="006D03E2">
      <w:pPr>
        <w:tabs>
          <w:tab w:val="left" w:pos="176"/>
        </w:tabs>
        <w:jc w:val="both"/>
        <w:rPr>
          <w:lang w:val="kk-KZ"/>
        </w:rPr>
      </w:pPr>
      <w:r w:rsidRPr="009A22D7">
        <w:rPr>
          <w:lang w:val="kk-KZ"/>
        </w:rPr>
        <w:t>2.</w:t>
      </w:r>
      <w:hyperlink r:id="rId8" w:history="1">
        <w:r w:rsidRPr="006D03E2">
          <w:rPr>
            <w:rStyle w:val="a4"/>
            <w:lang w:val="kk-KZ"/>
          </w:rPr>
          <w:t>http://www.flogiston.ru</w:t>
        </w:r>
      </w:hyperlink>
    </w:p>
    <w:p w:rsidR="006D03E2" w:rsidRPr="009A22D7" w:rsidRDefault="006D03E2" w:rsidP="006D03E2">
      <w:pPr>
        <w:tabs>
          <w:tab w:val="left" w:pos="176"/>
        </w:tabs>
        <w:jc w:val="both"/>
        <w:rPr>
          <w:rFonts w:eastAsia="Calibri"/>
          <w:lang w:val="kk-KZ"/>
        </w:rPr>
      </w:pPr>
      <w:r w:rsidRPr="009A22D7">
        <w:rPr>
          <w:rFonts w:eastAsia="Calibri"/>
          <w:lang w:val="kk-KZ"/>
        </w:rPr>
        <w:t>3.</w:t>
      </w:r>
      <w:r w:rsidRPr="009A22D7">
        <w:rPr>
          <w:lang w:val="kk-KZ"/>
        </w:rPr>
        <w:t xml:space="preserve"> </w:t>
      </w:r>
      <w:hyperlink r:id="rId9" w:history="1">
        <w:r w:rsidRPr="009A22D7">
          <w:rPr>
            <w:rStyle w:val="a4"/>
            <w:rFonts w:eastAsia="Calibri"/>
            <w:lang w:val="kk-KZ"/>
          </w:rPr>
          <w:t>http://www.colorado.edu/VCResearch/integrity/humanresearch/CITI.htm</w:t>
        </w:r>
      </w:hyperlink>
    </w:p>
    <w:p w:rsidR="006D03E2" w:rsidRPr="009A22D7" w:rsidRDefault="006D03E2" w:rsidP="006D03E2">
      <w:pPr>
        <w:tabs>
          <w:tab w:val="left" w:pos="176"/>
        </w:tabs>
        <w:jc w:val="both"/>
        <w:rPr>
          <w:lang w:val="kk-KZ"/>
        </w:rPr>
      </w:pPr>
      <w:r w:rsidRPr="009A22D7">
        <w:rPr>
          <w:rFonts w:eastAsia="Calibri"/>
          <w:lang w:val="kk-KZ"/>
        </w:rPr>
        <w:t>4.</w:t>
      </w:r>
      <w:r w:rsidRPr="009A22D7">
        <w:rPr>
          <w:lang w:val="en-US"/>
        </w:rPr>
        <w:t xml:space="preserve"> CyberBear (</w:t>
      </w:r>
      <w:hyperlink r:id="rId10" w:history="1">
        <w:r w:rsidRPr="009A22D7">
          <w:rPr>
            <w:rStyle w:val="a4"/>
            <w:lang w:val="en-US"/>
          </w:rPr>
          <w:t>http://cvberbear.umt.edu</w:t>
        </w:r>
      </w:hyperlink>
      <w:r w:rsidRPr="009A22D7">
        <w:rPr>
          <w:lang w:val="en-US"/>
        </w:rPr>
        <w:t>)</w:t>
      </w:r>
    </w:p>
    <w:p w:rsidR="007100A4" w:rsidRDefault="006D03E2" w:rsidP="007100A4">
      <w:pPr>
        <w:tabs>
          <w:tab w:val="left" w:pos="317"/>
        </w:tabs>
        <w:jc w:val="both"/>
        <w:rPr>
          <w:lang w:val="kk-KZ"/>
        </w:rPr>
      </w:pPr>
      <w:r w:rsidRPr="009A22D7">
        <w:rPr>
          <w:lang w:val="kk-KZ"/>
        </w:rPr>
        <w:t xml:space="preserve">5. </w:t>
      </w:r>
      <w:hyperlink r:id="rId11" w:history="1">
        <w:r w:rsidRPr="009A22D7">
          <w:rPr>
            <w:rStyle w:val="a4"/>
            <w:lang w:val="kk-KZ"/>
          </w:rPr>
          <w:t>http://www.umt.edu/psych/</w:t>
        </w:r>
      </w:hyperlink>
    </w:p>
    <w:p w:rsidR="00376706" w:rsidRDefault="007100A4" w:rsidP="00376706">
      <w:pPr>
        <w:spacing w:after="0" w:line="240" w:lineRule="auto"/>
        <w:jc w:val="center"/>
        <w:rPr>
          <w:rFonts w:ascii="Times New Roman" w:hAnsi="Times New Roman" w:cs="Times New Roman"/>
          <w:b/>
          <w:bCs/>
          <w:sz w:val="24"/>
          <w:szCs w:val="24"/>
          <w:lang w:val="kk-KZ"/>
        </w:rPr>
      </w:pPr>
      <w:r w:rsidRPr="007100A4">
        <w:rPr>
          <w:rFonts w:ascii="Times New Roman" w:hAnsi="Times New Roman" w:cs="Times New Roman"/>
          <w:b/>
          <w:sz w:val="24"/>
          <w:szCs w:val="24"/>
          <w:lang w:val="kk-KZ" w:eastAsia="en-US"/>
        </w:rPr>
        <w:t>Тақырып 2. Сана психологиясы. Психика және сана арақатынасы.</w:t>
      </w:r>
      <w:r w:rsidR="00376706" w:rsidRPr="00376706">
        <w:rPr>
          <w:rFonts w:ascii="Times New Roman" w:hAnsi="Times New Roman" w:cs="Times New Roman"/>
          <w:b/>
          <w:bCs/>
          <w:sz w:val="24"/>
          <w:szCs w:val="24"/>
          <w:lang w:val="kk-KZ"/>
        </w:rPr>
        <w:t xml:space="preserve"> </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сағ,2</w:t>
      </w:r>
      <w:r w:rsidRPr="00B65A82">
        <w:rPr>
          <w:rFonts w:ascii="Times New Roman" w:hAnsi="Times New Roman" w:cs="Times New Roman"/>
          <w:b/>
          <w:bCs/>
          <w:sz w:val="24"/>
          <w:szCs w:val="24"/>
          <w:lang w:val="kk-KZ"/>
        </w:rPr>
        <w:t xml:space="preserve"> апта</w:t>
      </w:r>
    </w:p>
    <w:p w:rsidR="006D03E2" w:rsidRPr="007100A4" w:rsidRDefault="006D03E2" w:rsidP="00B65A82">
      <w:pPr>
        <w:jc w:val="center"/>
        <w:rPr>
          <w:rFonts w:ascii="Times New Roman" w:hAnsi="Times New Roman" w:cs="Times New Roman"/>
          <w:b/>
          <w:sz w:val="24"/>
          <w:szCs w:val="24"/>
          <w:lang w:val="kk-KZ" w:eastAsia="en-US"/>
        </w:rPr>
      </w:pPr>
    </w:p>
    <w:p w:rsidR="007100A4" w:rsidRDefault="007100A4" w:rsidP="007100A4">
      <w:pPr>
        <w:spacing w:after="0" w:line="240" w:lineRule="auto"/>
        <w:rPr>
          <w:rFonts w:ascii="Times New Roman" w:hAnsi="Times New Roman"/>
          <w:b/>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sidR="00B0411B">
        <w:rPr>
          <w:rFonts w:ascii="Times New Roman" w:hAnsi="Times New Roman"/>
          <w:sz w:val="24"/>
          <w:szCs w:val="24"/>
          <w:lang w:val="kk-KZ"/>
        </w:rPr>
        <w:t>Сана мен психика арақатынасын анықтау, психика дамуын талдау</w:t>
      </w:r>
    </w:p>
    <w:p w:rsidR="007100A4" w:rsidRPr="00B65A82" w:rsidRDefault="007100A4" w:rsidP="007100A4">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Кілттік сөздер:</w:t>
      </w:r>
      <w:r>
        <w:rPr>
          <w:rFonts w:ascii="Times New Roman" w:hAnsi="Times New Roman"/>
          <w:b/>
          <w:sz w:val="24"/>
          <w:szCs w:val="24"/>
          <w:lang w:val="kk-KZ"/>
        </w:rPr>
        <w:t xml:space="preserve"> </w:t>
      </w:r>
      <w:r w:rsidR="00B0411B">
        <w:rPr>
          <w:rFonts w:ascii="Times New Roman" w:hAnsi="Times New Roman"/>
          <w:sz w:val="24"/>
          <w:szCs w:val="24"/>
          <w:lang w:val="kk-KZ"/>
        </w:rPr>
        <w:t>сана</w:t>
      </w:r>
      <w:r w:rsidRPr="00B65A82">
        <w:rPr>
          <w:rFonts w:ascii="Times New Roman" w:hAnsi="Times New Roman"/>
          <w:sz w:val="24"/>
          <w:szCs w:val="24"/>
          <w:lang w:val="kk-KZ"/>
        </w:rPr>
        <w:t xml:space="preserve">, </w:t>
      </w:r>
      <w:r w:rsidR="00B0411B">
        <w:rPr>
          <w:rFonts w:ascii="Times New Roman" w:hAnsi="Times New Roman"/>
          <w:sz w:val="24"/>
          <w:szCs w:val="24"/>
          <w:lang w:val="kk-KZ"/>
        </w:rPr>
        <w:t xml:space="preserve">санасыздық, </w:t>
      </w:r>
      <w:r w:rsidRPr="00B65A82">
        <w:rPr>
          <w:rFonts w:ascii="Times New Roman" w:hAnsi="Times New Roman"/>
          <w:sz w:val="24"/>
          <w:szCs w:val="24"/>
          <w:lang w:val="kk-KZ"/>
        </w:rPr>
        <w:t xml:space="preserve"> </w:t>
      </w:r>
      <w:r w:rsidR="00B0411B">
        <w:rPr>
          <w:rFonts w:ascii="Times New Roman" w:hAnsi="Times New Roman"/>
          <w:sz w:val="24"/>
          <w:szCs w:val="24"/>
          <w:lang w:val="kk-KZ"/>
        </w:rPr>
        <w:t>психика, философия,</w:t>
      </w:r>
    </w:p>
    <w:p w:rsidR="007100A4" w:rsidRPr="00B65A82" w:rsidRDefault="007100A4" w:rsidP="007100A4">
      <w:pPr>
        <w:spacing w:after="0" w:line="240" w:lineRule="auto"/>
        <w:rPr>
          <w:rFonts w:ascii="Times New Roman" w:hAnsi="Times New Roman"/>
          <w:i/>
          <w:sz w:val="24"/>
          <w:szCs w:val="24"/>
          <w:lang w:val="kk-KZ"/>
        </w:rPr>
      </w:pPr>
    </w:p>
    <w:p w:rsidR="007100A4" w:rsidRDefault="007100A4" w:rsidP="007100A4">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7100A4" w:rsidRPr="00025082" w:rsidRDefault="007100A4" w:rsidP="007100A4">
      <w:pPr>
        <w:spacing w:after="0" w:line="240" w:lineRule="auto"/>
        <w:jc w:val="both"/>
        <w:rPr>
          <w:rFonts w:ascii="Times New Roman" w:eastAsia="Times New Roman" w:hAnsi="Times New Roman" w:cs="Times New Roman"/>
          <w:i/>
          <w:sz w:val="24"/>
          <w:szCs w:val="24"/>
          <w:lang w:val="kk-KZ"/>
        </w:rPr>
      </w:pPr>
      <w:r w:rsidRPr="00025082">
        <w:rPr>
          <w:rFonts w:ascii="Times New Roman" w:eastAsia="Times New Roman" w:hAnsi="Times New Roman" w:cs="Times New Roman"/>
          <w:i/>
          <w:color w:val="000000"/>
          <w:sz w:val="24"/>
          <w:szCs w:val="24"/>
          <w:lang w:val="kk-KZ"/>
        </w:rPr>
        <w:t>1. Психика туралы түсінік.</w:t>
      </w:r>
    </w:p>
    <w:p w:rsidR="007100A4" w:rsidRPr="005A546D" w:rsidRDefault="007100A4" w:rsidP="007100A4">
      <w:pPr>
        <w:spacing w:after="0" w:line="240" w:lineRule="auto"/>
        <w:jc w:val="both"/>
        <w:rPr>
          <w:rFonts w:ascii="Times New Roman" w:eastAsia="Times New Roman" w:hAnsi="Times New Roman" w:cs="Times New Roman"/>
          <w:i/>
          <w:color w:val="000000"/>
          <w:sz w:val="24"/>
          <w:szCs w:val="24"/>
        </w:rPr>
      </w:pPr>
      <w:r w:rsidRPr="005A546D">
        <w:rPr>
          <w:rFonts w:ascii="Times New Roman" w:eastAsia="Times New Roman" w:hAnsi="Times New Roman" w:cs="Times New Roman"/>
          <w:i/>
          <w:color w:val="000000"/>
          <w:sz w:val="24"/>
          <w:szCs w:val="24"/>
        </w:rPr>
        <w:t>2. Жан-жануарлар психикасының дамуы.</w:t>
      </w:r>
    </w:p>
    <w:p w:rsidR="007100A4" w:rsidRPr="005A546D" w:rsidRDefault="007100A4" w:rsidP="007100A4">
      <w:pPr>
        <w:spacing w:after="0" w:line="240" w:lineRule="auto"/>
        <w:jc w:val="both"/>
        <w:rPr>
          <w:rFonts w:ascii="Times New Roman" w:eastAsia="Times New Roman" w:hAnsi="Times New Roman" w:cs="Times New Roman"/>
          <w:i/>
          <w:color w:val="000000"/>
          <w:sz w:val="24"/>
          <w:szCs w:val="24"/>
        </w:rPr>
      </w:pPr>
      <w:r w:rsidRPr="005A546D">
        <w:rPr>
          <w:rFonts w:ascii="Times New Roman" w:eastAsia="Times New Roman" w:hAnsi="Times New Roman" w:cs="Times New Roman"/>
          <w:i/>
          <w:color w:val="000000"/>
          <w:sz w:val="24"/>
          <w:szCs w:val="24"/>
        </w:rPr>
        <w:lastRenderedPageBreak/>
        <w:t>3. Ми және психика.</w:t>
      </w:r>
    </w:p>
    <w:p w:rsidR="007100A4" w:rsidRPr="005A546D" w:rsidRDefault="007100A4" w:rsidP="007100A4">
      <w:pPr>
        <w:spacing w:after="0" w:line="240" w:lineRule="auto"/>
        <w:jc w:val="both"/>
        <w:rPr>
          <w:rFonts w:ascii="Times New Roman" w:eastAsia="Times New Roman" w:hAnsi="Times New Roman" w:cs="Times New Roman"/>
          <w:i/>
          <w:color w:val="000000"/>
          <w:sz w:val="24"/>
          <w:szCs w:val="24"/>
        </w:rPr>
      </w:pPr>
      <w:r w:rsidRPr="005A546D">
        <w:rPr>
          <w:rFonts w:ascii="Times New Roman" w:eastAsia="Times New Roman" w:hAnsi="Times New Roman" w:cs="Times New Roman"/>
          <w:i/>
          <w:color w:val="000000"/>
          <w:sz w:val="24"/>
          <w:szCs w:val="24"/>
        </w:rPr>
        <w:t>4. Адам табиғатының санасы.</w:t>
      </w:r>
    </w:p>
    <w:p w:rsidR="007100A4" w:rsidRDefault="007100A4" w:rsidP="007100A4">
      <w:pPr>
        <w:spacing w:after="0" w:line="240" w:lineRule="auto"/>
        <w:ind w:firstLine="708"/>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Психика - психологияда көптеген түсініктерді біріктіретін субъективті құбылыс. Психика табиғатын түсіндіретін философиялық екі көзқарас бар: </w:t>
      </w:r>
      <w:hyperlink r:id="rId12" w:history="1">
        <w:r w:rsidRPr="00352D1C">
          <w:rPr>
            <w:rFonts w:ascii="Times New Roman" w:eastAsia="Times New Roman" w:hAnsi="Times New Roman" w:cs="Times New Roman"/>
            <w:color w:val="0000FF"/>
            <w:sz w:val="24"/>
            <w:szCs w:val="24"/>
          </w:rPr>
          <w:t>материалистік және идеалистік</w:t>
        </w:r>
      </w:hyperlink>
      <w:r w:rsidRPr="00352D1C">
        <w:rPr>
          <w:rFonts w:ascii="Times New Roman" w:eastAsia="Times New Roman" w:hAnsi="Times New Roman" w:cs="Times New Roman"/>
          <w:b/>
          <w:bCs/>
          <w:color w:val="000000"/>
          <w:sz w:val="24"/>
          <w:szCs w:val="24"/>
        </w:rPr>
        <w:t>. </w:t>
      </w:r>
      <w:r w:rsidRPr="00352D1C">
        <w:rPr>
          <w:rFonts w:ascii="Times New Roman" w:eastAsia="Times New Roman" w:hAnsi="Times New Roman" w:cs="Times New Roman"/>
          <w:color w:val="000000"/>
          <w:sz w:val="24"/>
          <w:szCs w:val="24"/>
        </w:rPr>
        <w:t xml:space="preserve">Бірінші түсінік бойынша, психикалық құбылыс өзін-өзі басқару мен өзін-өзі танып білудегі (рефлексия) жоғарғы дамудағы тірі материяның ерекшелігі. Идеалистік көзқарас бойынша, психиканың түсіндірілуінде бір емес екі бастама: материалдық және идеалдық. </w:t>
      </w:r>
    </w:p>
    <w:p w:rsidR="007100A4" w:rsidRPr="00352D1C" w:rsidRDefault="007100A4" w:rsidP="007100A4">
      <w:pPr>
        <w:spacing w:after="0" w:line="240" w:lineRule="auto"/>
        <w:ind w:firstLine="708"/>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Олар бір-біріне тәуелсіз, бір-біріне тең келмейтін, бір-бірінен шықпайтын жеке бастамалар. Материалистік түсінік бойынша психикалық құбылыстар ұзақ биологиялық даму негізінде пайда болды. Қазіргі уақыт тірі материаның жоғары дамуын көрсетеді.</w:t>
      </w:r>
    </w:p>
    <w:p w:rsidR="007100A4"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 xml:space="preserve">Психикалық бейнелердің даму деңгейі мен стадиясына байланысты болжамды А.Н.Леонтьев өзінің «Психиканың даму проблемасы» еңбегінде ұсынады. Кейін оны толықтырып, нақтылаған К.Э.Фабри болды. </w:t>
      </w:r>
    </w:p>
    <w:p w:rsidR="007100A4" w:rsidRPr="00352D1C" w:rsidRDefault="007100A4" w:rsidP="007100A4">
      <w:pPr>
        <w:spacing w:after="0" w:line="240" w:lineRule="auto"/>
        <w:ind w:firstLine="708"/>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Ол жануарлар психолгиясының соңғы жетістіктерін пайдалана отырып дәледемелер келтіреді. Сондықтан оны Леонтьев-Фабри концепциясы дейді. Бұл</w:t>
      </w:r>
      <w:r w:rsidRPr="00352D1C">
        <w:rPr>
          <w:rFonts w:ascii="Times New Roman" w:eastAsia="Times New Roman" w:hAnsi="Times New Roman" w:cs="Times New Roman"/>
          <w:i/>
          <w:iCs/>
          <w:color w:val="000000"/>
          <w:sz w:val="24"/>
          <w:szCs w:val="24"/>
        </w:rPr>
        <w:t> </w:t>
      </w:r>
      <w:r w:rsidRPr="00352D1C">
        <w:rPr>
          <w:rFonts w:ascii="Times New Roman" w:eastAsia="Times New Roman" w:hAnsi="Times New Roman" w:cs="Times New Roman"/>
          <w:color w:val="000000"/>
          <w:sz w:val="24"/>
          <w:szCs w:val="24"/>
        </w:rPr>
        <w:t>концепцияда екі стадия. Бірінші - элементарлы сенсорлы психика стадиясы – ол екі деңгейлі: жоғарғы және төменгі. Екінші-перцептивті психика стадиясы. 3 деңгейден тұрады: төменгі, жоғарғы, ең жоғарғы.</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Адамдар мен жануарлар психикасының айырмашылыгы:</w:t>
      </w:r>
    </w:p>
    <w:p w:rsidR="007100A4" w:rsidRPr="00352D1C" w:rsidRDefault="007100A4" w:rsidP="007100A4">
      <w:pPr>
        <w:spacing w:after="0" w:line="240" w:lineRule="auto"/>
        <w:jc w:val="both"/>
        <w:rPr>
          <w:rFonts w:ascii="Times New Roman" w:eastAsia="Times New Roman" w:hAnsi="Times New Roman" w:cs="Times New Roman"/>
          <w:sz w:val="24"/>
          <w:szCs w:val="24"/>
        </w:rPr>
      </w:pPr>
      <w:r w:rsidRPr="00352D1C">
        <w:rPr>
          <w:rFonts w:ascii="Times New Roman" w:eastAsia="Times New Roman" w:hAnsi="Times New Roman" w:cs="Times New Roman"/>
          <w:i/>
          <w:iCs/>
          <w:color w:val="000000"/>
          <w:sz w:val="24"/>
          <w:szCs w:val="24"/>
        </w:rPr>
        <w:t>Біріншіден, </w:t>
      </w:r>
      <w:r w:rsidRPr="00352D1C">
        <w:rPr>
          <w:rFonts w:ascii="Times New Roman" w:eastAsia="Times New Roman" w:hAnsi="Times New Roman" w:cs="Times New Roman"/>
          <w:color w:val="000000"/>
          <w:sz w:val="24"/>
          <w:szCs w:val="24"/>
        </w:rPr>
        <w:t xml:space="preserve">адамдар жануарларға қарағанда танымдық процестері ерекше сапаларға ие: қабылдау - заттылық сақтау, қайта жаңғырту т.б. Міне осы сапалар адамның өмір сүру барысында </w:t>
      </w:r>
      <w:r>
        <w:rPr>
          <w:rFonts w:ascii="Times New Roman" w:eastAsia="Times New Roman" w:hAnsi="Times New Roman" w:cs="Times New Roman"/>
          <w:color w:val="000000"/>
          <w:sz w:val="24"/>
          <w:szCs w:val="24"/>
        </w:rPr>
        <w:t>оқытуға байланысты дамытылады.</w:t>
      </w:r>
      <w:r>
        <w:rPr>
          <w:rFonts w:ascii="Times New Roman" w:eastAsia="Times New Roman" w:hAnsi="Times New Roman" w:cs="Times New Roman"/>
          <w:color w:val="000000"/>
          <w:sz w:val="24"/>
          <w:szCs w:val="24"/>
        </w:rPr>
        <w:br/>
      </w:r>
      <w:r w:rsidRPr="00352D1C">
        <w:rPr>
          <w:rFonts w:ascii="Times New Roman" w:eastAsia="Times New Roman" w:hAnsi="Times New Roman" w:cs="Times New Roman"/>
          <w:i/>
          <w:iCs/>
          <w:color w:val="000000"/>
          <w:sz w:val="24"/>
          <w:szCs w:val="24"/>
        </w:rPr>
        <w:t>Екіншіден, </w:t>
      </w:r>
      <w:r w:rsidRPr="00352D1C">
        <w:rPr>
          <w:rFonts w:ascii="Times New Roman" w:eastAsia="Times New Roman" w:hAnsi="Times New Roman" w:cs="Times New Roman"/>
          <w:color w:val="000000"/>
          <w:sz w:val="24"/>
          <w:szCs w:val="24"/>
        </w:rPr>
        <w:t>жануарлар есі адамға қарағанда оқшау, тар. Олар өмірде өздері пайдаланған информацияны ғана пайдалана алады. Келесі ұрпаққа олар генотипті бейнеленген тұқым қуалаушылық арқылы ғана бере алады. Ал өздері тіршілігін жойған кезде пайдаланған тәжірибе келесі ұрпаққа жетпейді, өзімен бірге жойылады, өледі.</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Адамдарда өзгеше. Оның еске сақтау қабылеті шексіз. Ол әртүрлі информацияны еске сақтай алуына байланысты кез-келген уақытта қайта жаңғырта алады. Ол үшін адамдар әртүрлі белгі, таңбаларды шығарды. Олар осы белгілер арқылы келесі ұрпаққа өздерінің материалдар, рухани мәдениетін қалдыра алады.</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Келесі айырмашылық ойлау. Айтылған екі тіршілік иелері де туа сала қарапайым элементарлы мысалдарды көрнекі-әрекетті бағдарламада шешу алдында потенциалды қабілеттілікке ие.</w:t>
      </w:r>
    </w:p>
    <w:p w:rsidR="007100A4" w:rsidRPr="00352D1C" w:rsidRDefault="007100A4" w:rsidP="007100A4">
      <w:pPr>
        <w:spacing w:after="0" w:line="240" w:lineRule="auto"/>
        <w:jc w:val="both"/>
        <w:rPr>
          <w:rFonts w:ascii="Times New Roman" w:eastAsia="Times New Roman" w:hAnsi="Times New Roman" w:cs="Times New Roman"/>
          <w:i/>
          <w:color w:val="000000"/>
          <w:sz w:val="28"/>
          <w:szCs w:val="24"/>
        </w:rPr>
      </w:pPr>
      <w:r w:rsidRPr="00352D1C">
        <w:rPr>
          <w:rFonts w:ascii="Times New Roman" w:eastAsia="Times New Roman" w:hAnsi="Times New Roman" w:cs="Times New Roman"/>
          <w:i/>
          <w:color w:val="000000"/>
          <w:sz w:val="28"/>
          <w:szCs w:val="24"/>
        </w:rPr>
        <w:t>Психика дамуы туралы көптеген көзқарастар бар.</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b/>
          <w:color w:val="000000"/>
          <w:sz w:val="28"/>
          <w:szCs w:val="28"/>
        </w:rPr>
        <w:t>Антропопсихизм</w:t>
      </w:r>
      <w:r w:rsidRPr="00352D1C">
        <w:rPr>
          <w:rFonts w:ascii="Times New Roman" w:eastAsia="Times New Roman" w:hAnsi="Times New Roman" w:cs="Times New Roman"/>
          <w:i/>
          <w:iCs/>
          <w:color w:val="000000"/>
          <w:sz w:val="24"/>
          <w:szCs w:val="24"/>
        </w:rPr>
        <w:t> - </w:t>
      </w:r>
      <w:r w:rsidRPr="00352D1C">
        <w:rPr>
          <w:rFonts w:ascii="Times New Roman" w:eastAsia="Times New Roman" w:hAnsi="Times New Roman" w:cs="Times New Roman"/>
          <w:color w:val="000000"/>
          <w:sz w:val="24"/>
          <w:szCs w:val="24"/>
        </w:rPr>
        <w:t>Декарт есімімен байланысты. Психиканың пайда болуын адаммен байланыстырады. Психика тек адамға тән. Осылайша адамға дейінгі психиканың дамуы жоққа шығарылады. Бұл көзқарасты жақтаушылар әлі күнге дейін кездеседі.</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 xml:space="preserve">Келесі қарама-қарсы көзқарас - </w:t>
      </w:r>
      <w:r w:rsidRPr="00352D1C">
        <w:rPr>
          <w:rFonts w:ascii="Times New Roman" w:eastAsia="Times New Roman" w:hAnsi="Times New Roman" w:cs="Times New Roman"/>
          <w:b/>
          <w:color w:val="000000"/>
          <w:sz w:val="28"/>
          <w:szCs w:val="28"/>
        </w:rPr>
        <w:t>панпсихизм</w:t>
      </w:r>
      <w:r w:rsidRPr="00352D1C">
        <w:rPr>
          <w:rFonts w:ascii="Times New Roman" w:eastAsia="Times New Roman" w:hAnsi="Times New Roman" w:cs="Times New Roman"/>
          <w:color w:val="000000"/>
          <w:sz w:val="24"/>
          <w:szCs w:val="24"/>
        </w:rPr>
        <w:t>. Яғни табиғаттың бәрі жанды.</w:t>
      </w:r>
    </w:p>
    <w:p w:rsidR="007100A4"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Бұлардың арасында аралық көзқарас</w:t>
      </w:r>
      <w:r w:rsidRPr="00352D1C">
        <w:rPr>
          <w:rFonts w:ascii="Times New Roman" w:eastAsia="Times New Roman" w:hAnsi="Times New Roman" w:cs="Times New Roman"/>
          <w:b/>
          <w:color w:val="000000"/>
          <w:sz w:val="28"/>
          <w:szCs w:val="28"/>
        </w:rPr>
        <w:t xml:space="preserve"> биопсихизм</w:t>
      </w:r>
      <w:r w:rsidRPr="00352D1C">
        <w:rPr>
          <w:rFonts w:ascii="Times New Roman" w:eastAsia="Times New Roman" w:hAnsi="Times New Roman" w:cs="Times New Roman"/>
          <w:color w:val="000000"/>
          <w:sz w:val="24"/>
          <w:szCs w:val="24"/>
        </w:rPr>
        <w:t xml:space="preserve">. Психика барлық материяға тән емес, тек тірі материяға тән. </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b/>
          <w:color w:val="000000"/>
          <w:sz w:val="28"/>
          <w:szCs w:val="28"/>
        </w:rPr>
        <w:t>Нейропсихизм</w:t>
      </w:r>
      <w:r w:rsidRPr="00352D1C">
        <w:rPr>
          <w:rFonts w:ascii="Times New Roman" w:eastAsia="Times New Roman" w:hAnsi="Times New Roman" w:cs="Times New Roman"/>
          <w:i/>
          <w:iCs/>
          <w:color w:val="000000"/>
          <w:sz w:val="24"/>
          <w:szCs w:val="24"/>
        </w:rPr>
        <w:t> - </w:t>
      </w:r>
      <w:r w:rsidRPr="00352D1C">
        <w:rPr>
          <w:rFonts w:ascii="Times New Roman" w:eastAsia="Times New Roman" w:hAnsi="Times New Roman" w:cs="Times New Roman"/>
          <w:color w:val="000000"/>
          <w:sz w:val="24"/>
          <w:szCs w:val="24"/>
        </w:rPr>
        <w:t>психика барлық тірі материяға тән емес, ол кейбір организмдерге, соның ішінде нерв жүйесі барларға тән.</w:t>
      </w:r>
    </w:p>
    <w:p w:rsidR="007100A4" w:rsidRPr="00352D1C" w:rsidRDefault="007100A4" w:rsidP="007100A4">
      <w:pPr>
        <w:spacing w:after="0" w:line="240" w:lineRule="auto"/>
        <w:jc w:val="both"/>
        <w:rPr>
          <w:rFonts w:ascii="Times New Roman" w:eastAsia="Times New Roman" w:hAnsi="Times New Roman" w:cs="Times New Roman"/>
          <w:b/>
          <w:color w:val="000000"/>
          <w:sz w:val="28"/>
          <w:szCs w:val="28"/>
        </w:rPr>
      </w:pPr>
      <w:r w:rsidRPr="00352D1C">
        <w:rPr>
          <w:rFonts w:ascii="Times New Roman" w:eastAsia="Times New Roman" w:hAnsi="Times New Roman" w:cs="Times New Roman"/>
          <w:b/>
          <w:color w:val="000000"/>
          <w:sz w:val="28"/>
          <w:szCs w:val="28"/>
        </w:rPr>
        <w:t>Жануарлар мен адам психикасының ерекшелігі, мәні.</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1. Жануарлар іс-әрекеті биологиялық. Кез-келген затқа жануарлардың іс-әрекеті биологиялық қажеттіліктен тұрады. Сонымен жануарларда қоршаған ортаны бейнелеуде тұрақтылық болмайды. Жануарларға әр зат оның инстинктивті қажеттілігінің бөлінбес әрекет.</w:t>
      </w:r>
    </w:p>
    <w:p w:rsidR="007100A4"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2. Жануарлар психикасының адам санасынан айырмашылығы мынада: жануарларда өзі тектестерге сыртқы объектілерге қатынасынан айырмашылығы жоқ.</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 xml:space="preserve"> Бұл жануарларда қоғам деген түсінік фактісі жоқ дегенді білдіреді. Кейбір авторлар </w:t>
      </w:r>
      <w:hyperlink r:id="rId13" w:history="1">
        <w:r w:rsidRPr="00352D1C">
          <w:rPr>
            <w:rFonts w:ascii="Times New Roman" w:eastAsia="Times New Roman" w:hAnsi="Times New Roman" w:cs="Times New Roman"/>
            <w:color w:val="0000FF"/>
            <w:sz w:val="24"/>
            <w:szCs w:val="24"/>
          </w:rPr>
          <w:t>жануарларда еңбек бөлінісі бар</w:t>
        </w:r>
      </w:hyperlink>
      <w:r w:rsidRPr="00352D1C">
        <w:rPr>
          <w:rFonts w:ascii="Times New Roman" w:eastAsia="Times New Roman" w:hAnsi="Times New Roman" w:cs="Times New Roman"/>
          <w:color w:val="000000"/>
          <w:sz w:val="24"/>
          <w:szCs w:val="24"/>
        </w:rPr>
        <w:t xml:space="preserve">, Мысалы: ара, құмырсқа т.б. атайды. Алайда бұл </w:t>
      </w:r>
      <w:r w:rsidRPr="00352D1C">
        <w:rPr>
          <w:rFonts w:ascii="Times New Roman" w:eastAsia="Times New Roman" w:hAnsi="Times New Roman" w:cs="Times New Roman"/>
          <w:color w:val="000000"/>
          <w:sz w:val="24"/>
          <w:szCs w:val="24"/>
        </w:rPr>
        <w:lastRenderedPageBreak/>
        <w:t>жәндіктерде еңбек бөлінісі жоқ, олар тек биологиялық факторларға байланысты ғана еңбек бөлінісін жүргізеді.</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3. Жануарлардың бір-бірімен қарым-қатынаста «тілді» пайдалану. Әрине, жануарлар бір-бірімен қарым-қатынаста дыбыстарды пайдаланады, бірақ бұл адам тіліне ешқандай байланысы жоқ.</w:t>
      </w:r>
    </w:p>
    <w:p w:rsidR="007100A4" w:rsidRPr="00352D1C" w:rsidRDefault="007100A4" w:rsidP="007100A4">
      <w:pPr>
        <w:spacing w:after="0" w:line="240" w:lineRule="auto"/>
        <w:ind w:firstLine="708"/>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 xml:space="preserve">Адам табиғатының санасы. </w:t>
      </w:r>
      <w:r w:rsidRPr="00352D1C">
        <w:rPr>
          <w:rFonts w:ascii="Times New Roman" w:eastAsia="Times New Roman" w:hAnsi="Times New Roman" w:cs="Times New Roman"/>
          <w:color w:val="000000"/>
          <w:sz w:val="32"/>
          <w:szCs w:val="32"/>
        </w:rPr>
        <w:t>Сана - адам шындығының бейнесі</w:t>
      </w:r>
      <w:r w:rsidRPr="00352D1C">
        <w:rPr>
          <w:rFonts w:ascii="Times New Roman" w:eastAsia="Times New Roman" w:hAnsi="Times New Roman" w:cs="Times New Roman"/>
          <w:color w:val="000000"/>
          <w:sz w:val="24"/>
          <w:szCs w:val="24"/>
        </w:rPr>
        <w:t>. Сананың басты белгілері. Адам санасының психологиялык мінездемесі. Сана мазмұны және мағынасы. Адам санасын реттеудегі сөз қызметі. Сана жалпылаған адам шындығының бейнесі.</w:t>
      </w:r>
    </w:p>
    <w:p w:rsidR="007100A4" w:rsidRPr="00352D1C"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i/>
          <w:color w:val="000000"/>
          <w:sz w:val="28"/>
          <w:szCs w:val="28"/>
          <w:u w:val="single"/>
        </w:rPr>
        <w:t>Сана дамуы және пайда болуы</w:t>
      </w:r>
      <w:r w:rsidRPr="00352D1C">
        <w:rPr>
          <w:rFonts w:ascii="Times New Roman" w:eastAsia="Times New Roman" w:hAnsi="Times New Roman" w:cs="Times New Roman"/>
          <w:color w:val="000000"/>
          <w:sz w:val="24"/>
          <w:szCs w:val="24"/>
        </w:rPr>
        <w:t>. Сана пайда болуының шарты және жай-күйі. Бірлескен адам шындығының өнімділігі, еңбекті орналастыру, бағытгаушы дифференциация және қарым-қатынас белсенділігі, тілді қолдану және қайта құру, басқа таңбалы жүйе, адамның материалды және рухани мәдениет құрылуы.</w:t>
      </w:r>
    </w:p>
    <w:p w:rsidR="007100A4" w:rsidRPr="00352D1C" w:rsidRDefault="007100A4" w:rsidP="0003263B">
      <w:pPr>
        <w:spacing w:after="0" w:line="240" w:lineRule="auto"/>
        <w:ind w:firstLine="708"/>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Сананың фило- және онтогенездік дамуының басты бағыттары. Адамда рефлекстік бейімдеушілік дамуы және пайда болуы. Түсінік жүйесінің құрылуы. Адамдардың психологиясы және әрекетінің тарихи жағдайларға байланысты өзгеруі.</w:t>
      </w:r>
    </w:p>
    <w:p w:rsidR="0003263B" w:rsidRPr="0003263B" w:rsidRDefault="007100A4" w:rsidP="007100A4">
      <w:pPr>
        <w:spacing w:after="0" w:line="240" w:lineRule="auto"/>
        <w:jc w:val="both"/>
        <w:rPr>
          <w:rFonts w:ascii="Times New Roman" w:eastAsia="Times New Roman" w:hAnsi="Times New Roman" w:cs="Times New Roman"/>
          <w:color w:val="000000"/>
          <w:sz w:val="24"/>
          <w:szCs w:val="24"/>
        </w:rPr>
      </w:pPr>
      <w:r w:rsidRPr="00352D1C">
        <w:rPr>
          <w:rFonts w:ascii="Times New Roman" w:eastAsia="Times New Roman" w:hAnsi="Times New Roman" w:cs="Times New Roman"/>
          <w:color w:val="000000"/>
          <w:sz w:val="24"/>
          <w:szCs w:val="24"/>
        </w:rPr>
        <w:t>Сана және санасыз. Санасыз түсінігі санасыздық психологиялық процестегі қолданылуы, адам жағдайы мен әрекеті. Адам тұлғасындағы санасыздық Түс көру санасыздардың көрсеткіші сияқты. Сана және санасыз арасындағы айырмашылық. Санасыздардың әрекет түрлері. Адамның жануарлардан айырмашылығы ойлау қабілетімен және өзінің өткені туралы ойлану, оны бағалау және келешек туралы ойлау оған жоспар жасау және бағдарлай алуынан тұрады. Бұлардың барлығы адам санасының кеңістігімен байланысты. Сана - адам шындығының ең жоғарғы бейнелеу дәрежесі болып табылады. Сана сөзбен байланысты.</w:t>
      </w:r>
      <w:r w:rsidR="0003263B">
        <w:rPr>
          <w:lang w:val="kk-KZ" w:eastAsia="en-US"/>
        </w:rPr>
        <w:t xml:space="preserve">              </w:t>
      </w:r>
    </w:p>
    <w:p w:rsidR="007100A4" w:rsidRPr="00025082" w:rsidRDefault="0003263B" w:rsidP="0003263B">
      <w:pPr>
        <w:spacing w:after="0" w:line="240" w:lineRule="auto"/>
        <w:ind w:firstLine="708"/>
        <w:jc w:val="both"/>
        <w:rPr>
          <w:rFonts w:ascii="Times New Roman" w:eastAsia="Times New Roman" w:hAnsi="Times New Roman" w:cs="Times New Roman"/>
          <w:color w:val="000000"/>
          <w:sz w:val="24"/>
          <w:szCs w:val="24"/>
          <w:lang w:val="kk-KZ"/>
        </w:rPr>
      </w:pPr>
      <w:r>
        <w:rPr>
          <w:lang w:val="kk-KZ" w:eastAsia="en-US"/>
        </w:rPr>
        <w:t xml:space="preserve"> </w:t>
      </w:r>
      <w:r w:rsidR="007100A4" w:rsidRPr="0003263B">
        <w:rPr>
          <w:rFonts w:ascii="Times New Roman" w:eastAsia="Times New Roman" w:hAnsi="Times New Roman" w:cs="Times New Roman"/>
          <w:color w:val="000000"/>
          <w:sz w:val="24"/>
          <w:szCs w:val="24"/>
          <w:lang w:val="kk-KZ"/>
        </w:rPr>
        <w:t xml:space="preserve">Сезіну және қабылдау елестету және жадыда сақтау саналы бейнелердің айырмашылығы спецификасының тұрақты қатарында мінезделеді. </w:t>
      </w:r>
      <w:r w:rsidR="007100A4" w:rsidRPr="00025082">
        <w:rPr>
          <w:rFonts w:ascii="Times New Roman" w:eastAsia="Times New Roman" w:hAnsi="Times New Roman" w:cs="Times New Roman"/>
          <w:color w:val="000000"/>
          <w:sz w:val="24"/>
          <w:szCs w:val="24"/>
          <w:lang w:val="kk-KZ"/>
        </w:rPr>
        <w:t>Сана сипаты құрылысы санада барлық жағдай бейнеленбейді, ал оны басты, нақты, нәрсені мінездемесінен тұрады. Сана үнемі сөз түсінік қолдануымен үнемі байланыста, олар өзінде ортақ және ерекшеленген сананың бейнеленген сипатынан тұрады.</w:t>
      </w:r>
    </w:p>
    <w:p w:rsidR="007100A4" w:rsidRPr="00025082" w:rsidRDefault="007100A4" w:rsidP="007100A4">
      <w:pPr>
        <w:spacing w:after="0" w:line="240" w:lineRule="auto"/>
        <w:jc w:val="both"/>
        <w:rPr>
          <w:rFonts w:ascii="Times New Roman" w:eastAsia="Times New Roman" w:hAnsi="Times New Roman" w:cs="Times New Roman"/>
          <w:color w:val="000000"/>
          <w:sz w:val="24"/>
          <w:szCs w:val="24"/>
          <w:lang w:val="kk-KZ"/>
        </w:rPr>
      </w:pPr>
      <w:r w:rsidRPr="00025082">
        <w:rPr>
          <w:rFonts w:ascii="Times New Roman" w:eastAsia="Times New Roman" w:hAnsi="Times New Roman" w:cs="Times New Roman"/>
          <w:color w:val="000000"/>
          <w:sz w:val="24"/>
          <w:szCs w:val="24"/>
          <w:lang w:val="kk-KZ"/>
        </w:rPr>
        <w:t>Адам санасының үшінші мінездемесі - бұл оның коммуникацияға бейімділігі. Тіл және басқа деп аталатын жүйе көмегімен басқа тұлғаларға берілуі коммуникативті мүмкіндіктер көптеген жоғарғы жануарларда бар, бірақ олар адамдардікімен басты жағдаймен ерекшеленеді: тіл көмегімен адам өзінің ішкі жағдайын хабарлап қана қоймай, ол білгенін, </w:t>
      </w:r>
      <w:hyperlink r:id="rId14" w:history="1">
        <w:r w:rsidRPr="00025082">
          <w:rPr>
            <w:rFonts w:ascii="Times New Roman" w:eastAsia="Times New Roman" w:hAnsi="Times New Roman" w:cs="Times New Roman"/>
            <w:color w:val="0000FF"/>
            <w:sz w:val="24"/>
            <w:szCs w:val="24"/>
            <w:lang w:val="kk-KZ"/>
          </w:rPr>
          <w:t>көргенін</w:t>
        </w:r>
      </w:hyperlink>
      <w:r w:rsidRPr="00025082">
        <w:rPr>
          <w:rFonts w:ascii="Times New Roman" w:eastAsia="Times New Roman" w:hAnsi="Times New Roman" w:cs="Times New Roman"/>
          <w:color w:val="000000"/>
          <w:sz w:val="24"/>
          <w:szCs w:val="24"/>
          <w:lang w:val="kk-KZ"/>
        </w:rPr>
        <w:t>, елестетуін нақты әлем жөнінде мәліметтерін жеткізе алады.</w:t>
      </w:r>
    </w:p>
    <w:p w:rsidR="007100A4" w:rsidRDefault="007100A4" w:rsidP="007100A4">
      <w:pPr>
        <w:rPr>
          <w:lang w:val="kk-KZ"/>
        </w:rPr>
      </w:pPr>
    </w:p>
    <w:p w:rsidR="007100A4" w:rsidRDefault="007100A4" w:rsidP="007100A4">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7100A4" w:rsidRDefault="007100A4" w:rsidP="007100A4">
      <w:pPr>
        <w:pStyle w:val="10"/>
        <w:tabs>
          <w:tab w:val="left" w:pos="426"/>
        </w:tabs>
        <w:spacing w:before="0" w:beforeAutospacing="0" w:after="0" w:afterAutospacing="0" w:line="240" w:lineRule="auto"/>
        <w:jc w:val="both"/>
        <w:rPr>
          <w:rFonts w:ascii="Times New Roman" w:hAnsi="Times New Roman" w:cs="Times New Roman"/>
          <w:lang w:val="kk-KZ"/>
        </w:rPr>
      </w:pPr>
      <w:r w:rsidRPr="006D03E2">
        <w:rPr>
          <w:rFonts w:ascii="Times New Roman" w:hAnsi="Times New Roman" w:cs="Times New Roman"/>
          <w:lang w:val="kk-KZ"/>
        </w:rPr>
        <w:t>Жақыпов С.М. Жалпы психология негіздері: Оқулық. Алматы: Алла прима, 2012</w:t>
      </w:r>
      <w:r w:rsidRPr="007100A4">
        <w:rPr>
          <w:rFonts w:ascii="Times New Roman" w:hAnsi="Times New Roman" w:cs="Times New Roman"/>
          <w:lang w:val="kk-KZ"/>
        </w:rPr>
        <w:t>Жақыпов С.М. Жалпы психология негіздері. Дәрістер курсы. Алматы: Қазақ университеті, 2008.</w:t>
      </w:r>
    </w:p>
    <w:p w:rsidR="007100A4" w:rsidRDefault="007100A4" w:rsidP="007100A4">
      <w:pPr>
        <w:pStyle w:val="10"/>
        <w:tabs>
          <w:tab w:val="left" w:pos="426"/>
        </w:tabs>
        <w:spacing w:before="0" w:beforeAutospacing="0" w:after="0" w:afterAutospacing="0" w:line="240" w:lineRule="auto"/>
        <w:jc w:val="both"/>
        <w:rPr>
          <w:rFonts w:ascii="Times New Roman" w:hAnsi="Times New Roman" w:cs="Times New Roman"/>
        </w:rPr>
      </w:pP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7100A4" w:rsidRDefault="007100A4" w:rsidP="007100A4">
      <w:pPr>
        <w:pStyle w:val="10"/>
        <w:tabs>
          <w:tab w:val="left" w:pos="426"/>
        </w:tabs>
        <w:spacing w:before="0" w:beforeAutospacing="0" w:after="0" w:afterAutospacing="0" w:line="240" w:lineRule="auto"/>
        <w:jc w:val="both"/>
        <w:rPr>
          <w:rFonts w:ascii="Times New Roman" w:hAnsi="Times New Roman" w:cs="Times New Roman"/>
          <w:iCs/>
          <w:lang w:val="kk-KZ"/>
        </w:rPr>
      </w:pP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7100A4" w:rsidRDefault="007100A4" w:rsidP="007100A4">
      <w:pPr>
        <w:pStyle w:val="10"/>
        <w:tabs>
          <w:tab w:val="left" w:pos="426"/>
        </w:tabs>
        <w:spacing w:before="0" w:beforeAutospacing="0" w:after="0" w:afterAutospacing="0" w:line="240" w:lineRule="auto"/>
        <w:jc w:val="both"/>
        <w:rPr>
          <w:rFonts w:ascii="Times New Roman" w:hAnsi="Times New Roman" w:cs="Times New Roman"/>
        </w:rPr>
      </w:pP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7100A4" w:rsidRDefault="007100A4" w:rsidP="007100A4">
      <w:pPr>
        <w:pStyle w:val="10"/>
        <w:tabs>
          <w:tab w:val="left" w:pos="426"/>
        </w:tabs>
        <w:spacing w:before="0" w:beforeAutospacing="0" w:after="0" w:afterAutospacing="0" w:line="240" w:lineRule="auto"/>
        <w:jc w:val="both"/>
        <w:rPr>
          <w:rFonts w:ascii="Times New Roman" w:hAnsi="Times New Roman" w:cs="Times New Roman"/>
          <w:lang w:val="kk-KZ"/>
        </w:rPr>
      </w:pPr>
      <w:r w:rsidRPr="006D03E2">
        <w:rPr>
          <w:rFonts w:ascii="Times New Roman" w:hAnsi="Times New Roman" w:cs="Times New Roman"/>
          <w:lang w:val="kk-KZ"/>
        </w:rPr>
        <w:t>Намазбаева, Ж.Ы. Жалпы психология: оқулық/ - Алматы: Абай атын. ҚазҰПУ, 2006.- 294.</w:t>
      </w:r>
    </w:p>
    <w:p w:rsidR="007100A4" w:rsidRDefault="007100A4" w:rsidP="007100A4">
      <w:pPr>
        <w:pStyle w:val="10"/>
        <w:tabs>
          <w:tab w:val="left" w:pos="426"/>
        </w:tabs>
        <w:spacing w:before="0" w:beforeAutospacing="0" w:after="0" w:afterAutospacing="0" w:line="240" w:lineRule="auto"/>
        <w:jc w:val="both"/>
        <w:rPr>
          <w:rFonts w:ascii="Times New Roman" w:hAnsi="Times New Roman" w:cs="Times New Roman"/>
        </w:rPr>
      </w:pPr>
      <w:r w:rsidRPr="006D03E2">
        <w:rPr>
          <w:rFonts w:ascii="Times New Roman" w:hAnsi="Times New Roman" w:cs="Times New Roman"/>
        </w:rPr>
        <w:t>Годфруа Ж. Что такое психология: В 2 т. – М., 2004.</w:t>
      </w:r>
    </w:p>
    <w:p w:rsidR="007100A4" w:rsidRPr="007100A4" w:rsidRDefault="007100A4" w:rsidP="007100A4">
      <w:pPr>
        <w:pStyle w:val="10"/>
        <w:tabs>
          <w:tab w:val="left" w:pos="426"/>
        </w:tabs>
        <w:spacing w:before="0" w:beforeAutospacing="0" w:after="0" w:afterAutospacing="0" w:line="240" w:lineRule="auto"/>
        <w:jc w:val="both"/>
        <w:rPr>
          <w:rFonts w:ascii="Times New Roman" w:hAnsi="Times New Roman" w:cs="Times New Roman"/>
          <w:lang w:val="kk-KZ"/>
        </w:rPr>
      </w:pPr>
      <w:r w:rsidRPr="007100A4">
        <w:rPr>
          <w:rFonts w:ascii="Times New Roman" w:eastAsia="Times New Roman" w:hAnsi="Times New Roman" w:cs="Times New Roman"/>
        </w:rPr>
        <w:t>Джакупов С.М. Введение в общую психологию. – А.: Қазақ университеті, 2014</w:t>
      </w:r>
      <w:r w:rsidRPr="007100A4">
        <w:rPr>
          <w:rFonts w:ascii="Times New Roman" w:hAnsi="Times New Roman" w:cs="Times New Roman"/>
        </w:rPr>
        <w:t xml:space="preserve">- 162 </w:t>
      </w:r>
      <w:r w:rsidRPr="007100A4">
        <w:rPr>
          <w:rFonts w:ascii="Times New Roman" w:hAnsi="Times New Roman" w:cs="Times New Roman"/>
          <w:lang w:val="kk-KZ"/>
        </w:rPr>
        <w:t>б</w:t>
      </w:r>
      <w:r w:rsidRPr="007100A4">
        <w:rPr>
          <w:rFonts w:ascii="Times New Roman" w:hAnsi="Times New Roman" w:cs="Times New Roman"/>
        </w:rPr>
        <w:t>.</w:t>
      </w:r>
    </w:p>
    <w:p w:rsidR="007100A4" w:rsidRDefault="007100A4" w:rsidP="007100A4">
      <w:pPr>
        <w:jc w:val="center"/>
        <w:rPr>
          <w:rFonts w:ascii="Times New Roman" w:hAnsi="Times New Roman" w:cs="Times New Roman"/>
          <w:b/>
          <w:sz w:val="24"/>
          <w:szCs w:val="24"/>
          <w:lang w:val="kk-KZ"/>
        </w:rPr>
      </w:pPr>
    </w:p>
    <w:p w:rsidR="007100A4" w:rsidRDefault="007100A4" w:rsidP="007100A4">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Қосымша:</w:t>
      </w:r>
    </w:p>
    <w:p w:rsidR="00B0411B" w:rsidRDefault="007100A4" w:rsidP="00B0411B">
      <w:pPr>
        <w:spacing w:after="0" w:line="240" w:lineRule="auto"/>
        <w:rPr>
          <w:rFonts w:ascii="Times New Roman" w:hAnsi="Times New Roman" w:cs="Times New Roman"/>
          <w:sz w:val="24"/>
          <w:szCs w:val="24"/>
        </w:rPr>
      </w:pPr>
      <w:r w:rsidRPr="00B0411B">
        <w:rPr>
          <w:rFonts w:ascii="Times New Roman" w:hAnsi="Times New Roman" w:cs="Times New Roman"/>
          <w:sz w:val="24"/>
          <w:szCs w:val="24"/>
        </w:rPr>
        <w:t xml:space="preserve">Леонтьев А.Н. Деятельность. Сознание. Личность. – М., </w:t>
      </w:r>
      <w:r w:rsidRPr="00B0411B">
        <w:rPr>
          <w:rFonts w:ascii="Times New Roman" w:hAnsi="Times New Roman" w:cs="Times New Roman"/>
          <w:sz w:val="24"/>
          <w:szCs w:val="24"/>
          <w:lang w:val="kk-KZ"/>
        </w:rPr>
        <w:t>2010</w:t>
      </w:r>
      <w:r w:rsidRPr="00B0411B">
        <w:rPr>
          <w:rFonts w:ascii="Times New Roman" w:hAnsi="Times New Roman" w:cs="Times New Roman"/>
          <w:sz w:val="24"/>
          <w:szCs w:val="24"/>
        </w:rPr>
        <w:t>.</w:t>
      </w:r>
    </w:p>
    <w:p w:rsidR="004D009E" w:rsidRPr="00B0411B" w:rsidRDefault="004D009E" w:rsidP="00B0411B">
      <w:pPr>
        <w:spacing w:after="0" w:line="240" w:lineRule="auto"/>
        <w:rPr>
          <w:rFonts w:ascii="Times New Roman" w:hAnsi="Times New Roman" w:cs="Times New Roman"/>
          <w:b/>
          <w:sz w:val="24"/>
          <w:szCs w:val="24"/>
          <w:lang w:val="kk-KZ"/>
        </w:rPr>
      </w:pPr>
      <w:r w:rsidRPr="004D009E">
        <w:rPr>
          <w:rFonts w:ascii="Times New Roman" w:hAnsi="Times New Roman" w:cs="Times New Roman"/>
          <w:sz w:val="24"/>
          <w:szCs w:val="24"/>
        </w:rPr>
        <w:t xml:space="preserve">Леонтьев А.Н. Проблемы развития психики. - М., </w:t>
      </w:r>
      <w:r w:rsidRPr="004D009E">
        <w:rPr>
          <w:rFonts w:ascii="Times New Roman" w:hAnsi="Times New Roman" w:cs="Times New Roman"/>
          <w:sz w:val="24"/>
          <w:szCs w:val="24"/>
          <w:lang w:val="kk-KZ"/>
        </w:rPr>
        <w:t>2010</w:t>
      </w:r>
      <w:r w:rsidRPr="004D009E">
        <w:rPr>
          <w:rFonts w:ascii="Times New Roman" w:hAnsi="Times New Roman" w:cs="Times New Roman"/>
          <w:sz w:val="24"/>
          <w:szCs w:val="24"/>
        </w:rPr>
        <w:t>.</w:t>
      </w:r>
    </w:p>
    <w:p w:rsidR="007100A4" w:rsidRPr="00B0411B" w:rsidRDefault="007100A4" w:rsidP="00B0411B">
      <w:pPr>
        <w:spacing w:after="0" w:line="240" w:lineRule="auto"/>
        <w:rPr>
          <w:rFonts w:ascii="Times New Roman" w:hAnsi="Times New Roman" w:cs="Times New Roman"/>
          <w:b/>
          <w:sz w:val="24"/>
          <w:szCs w:val="24"/>
          <w:lang w:val="kk-KZ"/>
        </w:rPr>
      </w:pPr>
      <w:r w:rsidRPr="00B0411B">
        <w:rPr>
          <w:rFonts w:ascii="Times New Roman" w:hAnsi="Times New Roman" w:cs="Times New Roman"/>
          <w:sz w:val="24"/>
          <w:szCs w:val="24"/>
          <w:lang w:val="kk-KZ"/>
        </w:rPr>
        <w:lastRenderedPageBreak/>
        <w:t>Жақыпов С.М. Оқыту процесіндегі танымдық іс-әрекет психологиясы. Алматы: Алла прима, 2008.</w:t>
      </w:r>
    </w:p>
    <w:p w:rsidR="007100A4" w:rsidRPr="00B0411B" w:rsidRDefault="007100A4" w:rsidP="00B0411B">
      <w:pPr>
        <w:autoSpaceDE w:val="0"/>
        <w:autoSpaceDN w:val="0"/>
        <w:spacing w:after="0" w:line="240" w:lineRule="auto"/>
        <w:jc w:val="both"/>
        <w:rPr>
          <w:rFonts w:ascii="Times New Roman" w:hAnsi="Times New Roman" w:cs="Times New Roman"/>
          <w:sz w:val="24"/>
          <w:szCs w:val="24"/>
        </w:rPr>
      </w:pPr>
      <w:r w:rsidRPr="00B0411B">
        <w:rPr>
          <w:rFonts w:ascii="Times New Roman" w:hAnsi="Times New Roman" w:cs="Times New Roman"/>
          <w:sz w:val="24"/>
          <w:szCs w:val="24"/>
          <w:lang w:val="kk-KZ"/>
        </w:rPr>
        <w:t>Түркпенұлы Ж. Тәрбие психологиясы. Алматы: Зият-Пресс, 2008.</w:t>
      </w:r>
    </w:p>
    <w:p w:rsidR="007100A4" w:rsidRPr="00B0411B" w:rsidRDefault="007100A4" w:rsidP="00B0411B">
      <w:pPr>
        <w:autoSpaceDE w:val="0"/>
        <w:autoSpaceDN w:val="0"/>
        <w:spacing w:after="0" w:line="240" w:lineRule="auto"/>
        <w:jc w:val="both"/>
        <w:rPr>
          <w:rFonts w:ascii="Times New Roman" w:hAnsi="Times New Roman" w:cs="Times New Roman"/>
          <w:sz w:val="24"/>
          <w:szCs w:val="24"/>
        </w:rPr>
      </w:pPr>
      <w:r w:rsidRPr="00B0411B">
        <w:rPr>
          <w:rFonts w:ascii="Times New Roman" w:hAnsi="Times New Roman" w:cs="Times New Roman"/>
          <w:sz w:val="24"/>
          <w:szCs w:val="24"/>
          <w:lang w:val="kk-KZ"/>
        </w:rPr>
        <w:t>Тажибаев Т. Таңдамалы шығармалар. Алматы, Қазақ университеті, 2010</w:t>
      </w:r>
    </w:p>
    <w:p w:rsidR="007100A4" w:rsidRPr="00B0411B" w:rsidRDefault="007100A4" w:rsidP="00B0411B">
      <w:pPr>
        <w:autoSpaceDE w:val="0"/>
        <w:autoSpaceDN w:val="0"/>
        <w:spacing w:after="0" w:line="240" w:lineRule="auto"/>
        <w:jc w:val="both"/>
        <w:rPr>
          <w:rFonts w:ascii="Times New Roman" w:hAnsi="Times New Roman" w:cs="Times New Roman"/>
          <w:sz w:val="24"/>
          <w:szCs w:val="24"/>
        </w:rPr>
      </w:pPr>
      <w:r w:rsidRPr="00B0411B">
        <w:rPr>
          <w:rFonts w:ascii="Times New Roman" w:hAnsi="Times New Roman" w:cs="Times New Roman"/>
          <w:sz w:val="24"/>
          <w:szCs w:val="24"/>
          <w:lang w:val="kk-KZ"/>
        </w:rPr>
        <w:t>Нұрмұхамбетова Т.Р. Тәжірбиелік психологиясы. Шымкент, 2008</w:t>
      </w:r>
    </w:p>
    <w:p w:rsidR="007100A4" w:rsidRDefault="007100A4" w:rsidP="007100A4">
      <w:pPr>
        <w:pStyle w:val="1"/>
        <w:tabs>
          <w:tab w:val="left" w:pos="176"/>
          <w:tab w:val="left" w:pos="381"/>
        </w:tabs>
        <w:suppressAutoHyphens/>
        <w:jc w:val="both"/>
        <w:rPr>
          <w:rFonts w:eastAsia="Calibri"/>
          <w:b/>
          <w:sz w:val="22"/>
          <w:szCs w:val="22"/>
        </w:rPr>
      </w:pPr>
    </w:p>
    <w:p w:rsidR="007100A4" w:rsidRPr="009A22D7" w:rsidRDefault="007100A4" w:rsidP="007100A4">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7100A4" w:rsidRPr="009A22D7" w:rsidRDefault="007100A4" w:rsidP="007100A4">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rFonts w:ascii="Times New Roman" w:hAnsi="Times New Roman"/>
          <w:b/>
          <w:lang w:val="kk-KZ"/>
        </w:rPr>
        <w:t>1.</w:t>
      </w:r>
      <w:hyperlink r:id="rId15"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7100A4" w:rsidRPr="009A22D7" w:rsidRDefault="007100A4" w:rsidP="007100A4">
      <w:pPr>
        <w:tabs>
          <w:tab w:val="left" w:pos="176"/>
        </w:tabs>
        <w:jc w:val="both"/>
        <w:rPr>
          <w:lang w:val="kk-KZ"/>
        </w:rPr>
      </w:pPr>
      <w:r w:rsidRPr="009A22D7">
        <w:rPr>
          <w:lang w:val="kk-KZ"/>
        </w:rPr>
        <w:t>2.</w:t>
      </w:r>
      <w:hyperlink r:id="rId16" w:history="1">
        <w:r w:rsidRPr="006D03E2">
          <w:rPr>
            <w:rStyle w:val="a4"/>
            <w:lang w:val="kk-KZ"/>
          </w:rPr>
          <w:t>http://www.flogiston.ru</w:t>
        </w:r>
      </w:hyperlink>
    </w:p>
    <w:p w:rsidR="00B0411B" w:rsidRDefault="00B0411B" w:rsidP="007100A4">
      <w:pPr>
        <w:jc w:val="center"/>
        <w:rPr>
          <w:rFonts w:ascii="Times New Roman" w:hAnsi="Times New Roman" w:cs="Times New Roman"/>
          <w:b/>
          <w:sz w:val="24"/>
          <w:szCs w:val="24"/>
          <w:lang w:val="kk-KZ"/>
        </w:rPr>
      </w:pPr>
    </w:p>
    <w:p w:rsidR="007100A4" w:rsidRDefault="007100A4" w:rsidP="007100A4">
      <w:pPr>
        <w:jc w:val="center"/>
        <w:rPr>
          <w:rFonts w:ascii="Times New Roman" w:hAnsi="Times New Roman" w:cs="Times New Roman"/>
          <w:b/>
          <w:sz w:val="24"/>
          <w:szCs w:val="24"/>
          <w:lang w:val="kk-KZ" w:eastAsia="en-US"/>
        </w:rPr>
      </w:pPr>
      <w:r w:rsidRPr="007100A4">
        <w:rPr>
          <w:rFonts w:ascii="Times New Roman" w:hAnsi="Times New Roman" w:cs="Times New Roman"/>
          <w:b/>
          <w:sz w:val="24"/>
          <w:szCs w:val="24"/>
          <w:lang w:val="kk-KZ"/>
        </w:rPr>
        <w:t xml:space="preserve">Тақырып 3. </w:t>
      </w:r>
      <w:r w:rsidRPr="007100A4">
        <w:rPr>
          <w:rFonts w:ascii="Times New Roman" w:hAnsi="Times New Roman" w:cs="Times New Roman"/>
          <w:b/>
          <w:sz w:val="24"/>
          <w:szCs w:val="24"/>
          <w:lang w:val="kk-KZ" w:eastAsia="en-US"/>
        </w:rPr>
        <w:t>Iс-әрекет психологиясы. Жетекші іс-әрекет. Іс-әрекеттің құрылымы мен түрлері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сағ,3</w:t>
      </w:r>
      <w:r w:rsidRPr="00B65A82">
        <w:rPr>
          <w:rFonts w:ascii="Times New Roman" w:hAnsi="Times New Roman" w:cs="Times New Roman"/>
          <w:b/>
          <w:bCs/>
          <w:sz w:val="24"/>
          <w:szCs w:val="24"/>
          <w:lang w:val="kk-KZ"/>
        </w:rPr>
        <w:t xml:space="preserve"> апта</w:t>
      </w:r>
    </w:p>
    <w:p w:rsidR="00376706" w:rsidRDefault="00376706" w:rsidP="00376706">
      <w:pPr>
        <w:jc w:val="both"/>
        <w:rPr>
          <w:rFonts w:ascii="Times New Roman" w:hAnsi="Times New Roman" w:cs="Times New Roman"/>
          <w:b/>
          <w:sz w:val="24"/>
          <w:szCs w:val="24"/>
          <w:lang w:val="kk-KZ" w:eastAsia="en-US"/>
        </w:rPr>
      </w:pPr>
    </w:p>
    <w:p w:rsidR="00EB32B0" w:rsidRDefault="00EB32B0" w:rsidP="00EB32B0">
      <w:pPr>
        <w:spacing w:after="0" w:line="240" w:lineRule="auto"/>
        <w:rPr>
          <w:rFonts w:ascii="Times New Roman" w:hAnsi="Times New Roman"/>
          <w:b/>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іс әрекеттің теориялық жағы, жетеккші іс әрекет ұғымы, түрлері, теориялық таладу</w:t>
      </w:r>
    </w:p>
    <w:p w:rsidR="00EB32B0" w:rsidRPr="00B65A82" w:rsidRDefault="00EB32B0" w:rsidP="00EB32B0">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rFonts w:ascii="Times New Roman" w:hAnsi="Times New Roman"/>
          <w:b/>
          <w:sz w:val="24"/>
          <w:szCs w:val="24"/>
          <w:lang w:val="kk-KZ"/>
        </w:rPr>
        <w:t xml:space="preserve"> </w:t>
      </w:r>
      <w:r>
        <w:rPr>
          <w:rFonts w:ascii="Times New Roman" w:hAnsi="Times New Roman"/>
          <w:sz w:val="24"/>
          <w:szCs w:val="24"/>
          <w:lang w:val="kk-KZ"/>
        </w:rPr>
        <w:t xml:space="preserve">Іс әрекет, тұлға, жетекші іс-әрекет, </w:t>
      </w:r>
      <w:r w:rsidRPr="00EB32B0">
        <w:rPr>
          <w:rFonts w:ascii="Times New Roman" w:hAnsi="Times New Roman"/>
          <w:bCs/>
          <w:iCs/>
          <w:sz w:val="24"/>
          <w:szCs w:val="24"/>
          <w:lang w:val="kk-KZ"/>
        </w:rPr>
        <w:t>психомоторика,</w:t>
      </w:r>
      <w:r>
        <w:rPr>
          <w:rFonts w:ascii="Times New Roman" w:hAnsi="Times New Roman"/>
          <w:sz w:val="24"/>
          <w:szCs w:val="24"/>
          <w:lang w:val="kk-KZ"/>
        </w:rPr>
        <w:t xml:space="preserve"> әрекет, операция, мақсат, мотивация.</w:t>
      </w:r>
    </w:p>
    <w:p w:rsidR="00EB32B0" w:rsidRDefault="00EB32B0" w:rsidP="00EB32B0">
      <w:pPr>
        <w:spacing w:after="0" w:line="240" w:lineRule="auto"/>
        <w:rPr>
          <w:rFonts w:ascii="Times New Roman" w:hAnsi="Times New Roman"/>
          <w:b/>
          <w:i/>
          <w:sz w:val="24"/>
          <w:szCs w:val="24"/>
          <w:lang w:val="kk-KZ"/>
        </w:rPr>
      </w:pPr>
    </w:p>
    <w:p w:rsidR="00EB32B0" w:rsidRPr="00EB32B0" w:rsidRDefault="00EB32B0" w:rsidP="00EB32B0">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EB32B0" w:rsidRPr="00DC6452" w:rsidRDefault="00EB32B0" w:rsidP="00EB32B0">
      <w:pPr>
        <w:numPr>
          <w:ilvl w:val="0"/>
          <w:numId w:val="3"/>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EB32B0" w:rsidRPr="00DC6452" w:rsidRDefault="00EB32B0" w:rsidP="00EB32B0">
      <w:pPr>
        <w:numPr>
          <w:ilvl w:val="0"/>
          <w:numId w:val="3"/>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EB32B0" w:rsidRPr="00DC6452" w:rsidRDefault="00EB32B0" w:rsidP="00EB32B0">
      <w:pPr>
        <w:numPr>
          <w:ilvl w:val="0"/>
          <w:numId w:val="3"/>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EB32B0" w:rsidRPr="00DC6452" w:rsidRDefault="00EB32B0" w:rsidP="00EB32B0">
      <w:pPr>
        <w:numPr>
          <w:ilvl w:val="0"/>
          <w:numId w:val="3"/>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EB32B0" w:rsidRPr="00DC6452" w:rsidRDefault="00EB32B0" w:rsidP="00EB32B0">
      <w:pPr>
        <w:spacing w:after="0" w:line="240" w:lineRule="auto"/>
        <w:ind w:left="1065"/>
        <w:jc w:val="both"/>
        <w:rPr>
          <w:rFonts w:ascii="Times New Roman" w:hAnsi="Times New Roman"/>
          <w:b/>
          <w:sz w:val="24"/>
          <w:szCs w:val="24"/>
          <w:lang w:val="kk-KZ"/>
        </w:rPr>
      </w:pPr>
    </w:p>
    <w:p w:rsidR="00EB32B0" w:rsidRPr="00DC6452" w:rsidRDefault="00EB32B0" w:rsidP="00EB32B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777EE0">
        <w:rPr>
          <w:rFonts w:ascii="Times New Roman" w:hAnsi="Times New Roman"/>
          <w:b/>
          <w:sz w:val="24"/>
          <w:szCs w:val="24"/>
          <w:lang w:val="kk-KZ"/>
        </w:rPr>
        <w:t>Сонымен, адам іс-әрекетінің жануар белсендігінен негізгі айырмашылықтарына тоқталатын болсақ</w:t>
      </w:r>
      <w:r w:rsidRPr="00DC6452">
        <w:rPr>
          <w:rFonts w:ascii="Times New Roman" w:hAnsi="Times New Roman"/>
          <w:sz w:val="24"/>
          <w:szCs w:val="24"/>
          <w:lang w:val="kk-KZ"/>
        </w:rPr>
        <w:t>:</w:t>
      </w:r>
    </w:p>
    <w:p w:rsidR="00EB32B0" w:rsidRPr="00DC6452" w:rsidRDefault="00EB32B0" w:rsidP="00EB32B0">
      <w:pPr>
        <w:numPr>
          <w:ilvl w:val="0"/>
          <w:numId w:val="4"/>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EB32B0" w:rsidRPr="00DC6452" w:rsidRDefault="00EB32B0" w:rsidP="00EB32B0">
      <w:pPr>
        <w:numPr>
          <w:ilvl w:val="0"/>
          <w:numId w:val="4"/>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EB32B0" w:rsidRPr="00DC6452" w:rsidRDefault="00EB32B0" w:rsidP="00EB32B0">
      <w:pPr>
        <w:numPr>
          <w:ilvl w:val="0"/>
          <w:numId w:val="4"/>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EB32B0" w:rsidRPr="00DC6452" w:rsidRDefault="00EB32B0" w:rsidP="00EB32B0">
      <w:pPr>
        <w:numPr>
          <w:ilvl w:val="0"/>
          <w:numId w:val="4"/>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EB32B0" w:rsidRPr="00DC6452" w:rsidRDefault="00EB32B0" w:rsidP="00EB32B0">
      <w:pPr>
        <w:numPr>
          <w:ilvl w:val="0"/>
          <w:numId w:val="4"/>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EB32B0" w:rsidRPr="00DC6452" w:rsidRDefault="00EB32B0" w:rsidP="00EB32B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Мтоивтермақсаттың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көпшілігіне тән. келесі класқа мотивтердің көпшілгі жатады. Белгілі жасқа дейін кез келген мотивтер санасыз болып келуін айта кету керек.</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 xml:space="preserve">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w:t>
      </w:r>
      <w:r w:rsidRPr="00DC6452">
        <w:rPr>
          <w:rFonts w:ascii="Times New Roman" w:hAnsi="Times New Roman"/>
          <w:sz w:val="24"/>
          <w:szCs w:val="24"/>
          <w:lang w:val="kk-KZ"/>
        </w:rPr>
        <w:lastRenderedPageBreak/>
        <w:t>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EB32B0" w:rsidRPr="00DC6452" w:rsidRDefault="00EB32B0" w:rsidP="00EB32B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975FB" w:rsidRDefault="004975FB" w:rsidP="004D009E">
      <w:pPr>
        <w:spacing w:after="0" w:line="240" w:lineRule="auto"/>
        <w:jc w:val="both"/>
        <w:rPr>
          <w:rFonts w:ascii="Times New Roman" w:hAnsi="Times New Roman"/>
          <w:b/>
          <w:bCs/>
          <w:i/>
          <w:iCs/>
          <w:sz w:val="24"/>
          <w:szCs w:val="24"/>
          <w:lang w:val="kk-KZ"/>
        </w:rPr>
      </w:pPr>
    </w:p>
    <w:p w:rsidR="004D009E" w:rsidRDefault="00EB32B0" w:rsidP="004D009E">
      <w:pPr>
        <w:spacing w:after="0" w:line="240" w:lineRule="auto"/>
        <w:jc w:val="both"/>
        <w:rPr>
          <w:rFonts w:ascii="Times New Roman" w:hAnsi="Times New Roman" w:cs="Times New Roman"/>
          <w:sz w:val="24"/>
          <w:szCs w:val="24"/>
          <w:lang w:val="kk-KZ"/>
        </w:rPr>
      </w:pPr>
      <w:r w:rsidRPr="004D009E">
        <w:rPr>
          <w:rFonts w:ascii="Times New Roman" w:hAnsi="Times New Roman" w:cs="Times New Roman"/>
          <w:sz w:val="24"/>
          <w:szCs w:val="24"/>
          <w:lang w:val="kk-KZ"/>
        </w:rPr>
        <w:tab/>
      </w:r>
    </w:p>
    <w:p w:rsidR="004D009E" w:rsidRDefault="004D009E" w:rsidP="004D009E">
      <w:pPr>
        <w:spacing w:after="0" w:line="240" w:lineRule="auto"/>
        <w:jc w:val="center"/>
        <w:rPr>
          <w:rFonts w:ascii="Times New Roman" w:hAnsi="Times New Roman" w:cs="Times New Roman"/>
          <w:b/>
          <w:sz w:val="24"/>
          <w:szCs w:val="24"/>
          <w:lang w:val="kk-KZ"/>
        </w:rPr>
      </w:pPr>
      <w:r w:rsidRPr="004D009E">
        <w:rPr>
          <w:rFonts w:ascii="Times New Roman" w:hAnsi="Times New Roman" w:cs="Times New Roman"/>
          <w:b/>
          <w:sz w:val="24"/>
          <w:szCs w:val="24"/>
          <w:lang w:val="kk-KZ"/>
        </w:rPr>
        <w:t>Оқу әдебиеттері:</w:t>
      </w:r>
    </w:p>
    <w:p w:rsidR="004D009E" w:rsidRDefault="004D009E" w:rsidP="004975FB">
      <w:pPr>
        <w:spacing w:after="0" w:line="240" w:lineRule="auto"/>
        <w:rPr>
          <w:rFonts w:ascii="Times New Roman" w:hAnsi="Times New Roman" w:cs="Times New Roman"/>
          <w:b/>
          <w:sz w:val="24"/>
          <w:szCs w:val="24"/>
          <w:lang w:val="kk-KZ"/>
        </w:rPr>
      </w:pPr>
    </w:p>
    <w:p w:rsidR="004D009E" w:rsidRPr="004D009E" w:rsidRDefault="004D009E" w:rsidP="004D009E">
      <w:pPr>
        <w:spacing w:after="0" w:line="240" w:lineRule="auto"/>
        <w:jc w:val="center"/>
        <w:rPr>
          <w:rFonts w:ascii="Times New Roman" w:hAnsi="Times New Roman" w:cs="Times New Roman"/>
          <w:b/>
          <w:sz w:val="24"/>
          <w:szCs w:val="24"/>
          <w:lang w:val="kk-KZ"/>
        </w:rPr>
      </w:pPr>
    </w:p>
    <w:p w:rsidR="004D009E" w:rsidRPr="004D009E" w:rsidRDefault="004D009E" w:rsidP="004D009E">
      <w:pPr>
        <w:pStyle w:val="a3"/>
        <w:numPr>
          <w:ilvl w:val="3"/>
          <w:numId w:val="2"/>
        </w:numPr>
        <w:tabs>
          <w:tab w:val="left" w:pos="284"/>
        </w:tabs>
        <w:autoSpaceDE w:val="0"/>
        <w:autoSpaceDN w:val="0"/>
        <w:spacing w:after="0" w:line="240" w:lineRule="auto"/>
        <w:jc w:val="both"/>
        <w:rPr>
          <w:rFonts w:ascii="Times New Roman" w:hAnsi="Times New Roman" w:cs="Times New Roman"/>
          <w:sz w:val="24"/>
          <w:szCs w:val="24"/>
        </w:rPr>
      </w:pPr>
      <w:r w:rsidRPr="004D009E">
        <w:rPr>
          <w:rFonts w:ascii="Times New Roman" w:hAnsi="Times New Roman" w:cs="Times New Roman"/>
          <w:sz w:val="24"/>
          <w:szCs w:val="24"/>
          <w:lang w:val="kk-KZ"/>
        </w:rPr>
        <w:t>Жақыпов С.М. Жалпы психологияға кіріспе. – Алматы, 2013</w:t>
      </w:r>
    </w:p>
    <w:p w:rsidR="004D009E" w:rsidRPr="004D009E" w:rsidRDefault="004D009E" w:rsidP="004D009E">
      <w:pPr>
        <w:pStyle w:val="a3"/>
        <w:numPr>
          <w:ilvl w:val="3"/>
          <w:numId w:val="2"/>
        </w:numPr>
        <w:tabs>
          <w:tab w:val="left" w:pos="284"/>
        </w:tabs>
        <w:autoSpaceDE w:val="0"/>
        <w:autoSpaceDN w:val="0"/>
        <w:spacing w:after="0" w:line="240" w:lineRule="auto"/>
        <w:jc w:val="both"/>
        <w:rPr>
          <w:rFonts w:ascii="Times New Roman" w:hAnsi="Times New Roman" w:cs="Times New Roman"/>
          <w:sz w:val="24"/>
          <w:szCs w:val="24"/>
        </w:rPr>
      </w:pPr>
      <w:r w:rsidRPr="004D009E">
        <w:rPr>
          <w:rFonts w:ascii="Times New Roman" w:hAnsi="Times New Roman" w:cs="Times New Roman"/>
          <w:sz w:val="24"/>
          <w:szCs w:val="24"/>
        </w:rPr>
        <w:t xml:space="preserve">Леонтьев А.Н. Проблемы развития психики. - М., </w:t>
      </w:r>
      <w:r w:rsidRPr="004D009E">
        <w:rPr>
          <w:rFonts w:ascii="Times New Roman" w:hAnsi="Times New Roman" w:cs="Times New Roman"/>
          <w:sz w:val="24"/>
          <w:szCs w:val="24"/>
          <w:lang w:val="kk-KZ"/>
        </w:rPr>
        <w:t>2010</w:t>
      </w:r>
      <w:r w:rsidRPr="004D009E">
        <w:rPr>
          <w:rFonts w:ascii="Times New Roman" w:hAnsi="Times New Roman" w:cs="Times New Roman"/>
          <w:sz w:val="24"/>
          <w:szCs w:val="24"/>
        </w:rPr>
        <w:t>.</w:t>
      </w:r>
    </w:p>
    <w:p w:rsidR="004D009E" w:rsidRPr="004D009E" w:rsidRDefault="004D009E" w:rsidP="004D009E">
      <w:pPr>
        <w:pStyle w:val="a3"/>
        <w:numPr>
          <w:ilvl w:val="3"/>
          <w:numId w:val="2"/>
        </w:numPr>
        <w:tabs>
          <w:tab w:val="left" w:pos="284"/>
        </w:tabs>
        <w:autoSpaceDE w:val="0"/>
        <w:autoSpaceDN w:val="0"/>
        <w:spacing w:after="0" w:line="240" w:lineRule="auto"/>
        <w:jc w:val="both"/>
        <w:rPr>
          <w:rFonts w:ascii="Times New Roman" w:hAnsi="Times New Roman" w:cs="Times New Roman"/>
          <w:sz w:val="24"/>
          <w:szCs w:val="24"/>
        </w:rPr>
      </w:pPr>
      <w:r w:rsidRPr="004D009E">
        <w:rPr>
          <w:rFonts w:ascii="Times New Roman" w:hAnsi="Times New Roman" w:cs="Times New Roman"/>
          <w:sz w:val="24"/>
          <w:szCs w:val="24"/>
          <w:lang w:val="kk-KZ"/>
        </w:rPr>
        <w:lastRenderedPageBreak/>
        <w:t>Гиппенрейтер Ю.Б. Введение в об</w:t>
      </w:r>
      <w:r w:rsidRPr="004D009E">
        <w:rPr>
          <w:rFonts w:ascii="Times New Roman" w:hAnsi="Times New Roman" w:cs="Times New Roman"/>
          <w:sz w:val="24"/>
          <w:szCs w:val="24"/>
        </w:rPr>
        <w:t>щую психологию.- М., 2009.</w:t>
      </w:r>
    </w:p>
    <w:p w:rsidR="004D009E" w:rsidRPr="004D009E" w:rsidRDefault="004D009E" w:rsidP="004D009E">
      <w:pPr>
        <w:pStyle w:val="a3"/>
        <w:numPr>
          <w:ilvl w:val="3"/>
          <w:numId w:val="2"/>
        </w:numPr>
        <w:tabs>
          <w:tab w:val="left" w:pos="284"/>
        </w:tabs>
        <w:autoSpaceDE w:val="0"/>
        <w:autoSpaceDN w:val="0"/>
        <w:spacing w:after="0" w:line="240" w:lineRule="auto"/>
        <w:jc w:val="both"/>
        <w:rPr>
          <w:rFonts w:ascii="Times New Roman" w:hAnsi="Times New Roman" w:cs="Times New Roman"/>
          <w:sz w:val="24"/>
          <w:szCs w:val="24"/>
        </w:rPr>
      </w:pPr>
      <w:r w:rsidRPr="004D009E">
        <w:rPr>
          <w:rFonts w:ascii="Times New Roman" w:hAnsi="Times New Roman" w:cs="Times New Roman"/>
          <w:sz w:val="24"/>
          <w:szCs w:val="24"/>
          <w:lang w:val="kk-KZ"/>
        </w:rPr>
        <w:t>Намазбаева, Ж.Ы. Жалпы психология: оқулық/ - Алматы: Абай атын. ҚазҰПУ, 2006.- 294.</w:t>
      </w:r>
    </w:p>
    <w:p w:rsidR="004D009E" w:rsidRPr="004D009E" w:rsidRDefault="004D009E" w:rsidP="004D009E">
      <w:pPr>
        <w:pStyle w:val="a3"/>
        <w:numPr>
          <w:ilvl w:val="3"/>
          <w:numId w:val="2"/>
        </w:numPr>
        <w:tabs>
          <w:tab w:val="left" w:pos="284"/>
        </w:tabs>
        <w:autoSpaceDE w:val="0"/>
        <w:autoSpaceDN w:val="0"/>
        <w:spacing w:after="0" w:line="240" w:lineRule="auto"/>
        <w:jc w:val="both"/>
        <w:rPr>
          <w:rFonts w:ascii="Times New Roman" w:hAnsi="Times New Roman" w:cs="Times New Roman"/>
          <w:sz w:val="24"/>
          <w:szCs w:val="24"/>
        </w:rPr>
      </w:pPr>
      <w:r w:rsidRPr="004D009E">
        <w:rPr>
          <w:rFonts w:ascii="Times New Roman" w:hAnsi="Times New Roman" w:cs="Times New Roman"/>
          <w:sz w:val="24"/>
          <w:szCs w:val="24"/>
        </w:rPr>
        <w:t>Годфруа Ж. Что такое психология: В 2 т. – М., 2004.</w:t>
      </w:r>
    </w:p>
    <w:p w:rsidR="004D009E" w:rsidRPr="004D009E" w:rsidRDefault="004D009E" w:rsidP="004D009E">
      <w:pPr>
        <w:pStyle w:val="a3"/>
        <w:numPr>
          <w:ilvl w:val="3"/>
          <w:numId w:val="2"/>
        </w:numPr>
        <w:tabs>
          <w:tab w:val="left" w:pos="284"/>
        </w:tabs>
        <w:autoSpaceDE w:val="0"/>
        <w:autoSpaceDN w:val="0"/>
        <w:spacing w:after="0" w:line="240" w:lineRule="auto"/>
        <w:jc w:val="both"/>
        <w:rPr>
          <w:rFonts w:ascii="Times New Roman" w:hAnsi="Times New Roman" w:cs="Times New Roman"/>
          <w:sz w:val="24"/>
          <w:szCs w:val="24"/>
        </w:rPr>
      </w:pPr>
      <w:r w:rsidRPr="004D009E">
        <w:rPr>
          <w:rFonts w:ascii="Times New Roman" w:eastAsia="Times New Roman" w:hAnsi="Times New Roman" w:cs="Times New Roman"/>
          <w:sz w:val="24"/>
          <w:szCs w:val="24"/>
        </w:rPr>
        <w:t>Джакупов С.М. Введение в общую психологию. – А.: Қазақ университеті, 2014</w:t>
      </w:r>
      <w:r w:rsidRPr="004D009E">
        <w:rPr>
          <w:rFonts w:ascii="Times New Roman" w:hAnsi="Times New Roman" w:cs="Times New Roman"/>
          <w:sz w:val="24"/>
          <w:szCs w:val="24"/>
        </w:rPr>
        <w:t xml:space="preserve">- 162 </w:t>
      </w:r>
      <w:r w:rsidRPr="004D009E">
        <w:rPr>
          <w:rFonts w:ascii="Times New Roman" w:hAnsi="Times New Roman" w:cs="Times New Roman"/>
          <w:sz w:val="24"/>
          <w:szCs w:val="24"/>
          <w:lang w:val="kk-KZ"/>
        </w:rPr>
        <w:t>б</w:t>
      </w:r>
      <w:r w:rsidRPr="004D009E">
        <w:rPr>
          <w:rFonts w:ascii="Times New Roman" w:hAnsi="Times New Roman" w:cs="Times New Roman"/>
          <w:sz w:val="24"/>
          <w:szCs w:val="24"/>
        </w:rPr>
        <w:t>.</w:t>
      </w:r>
    </w:p>
    <w:p w:rsidR="004D009E" w:rsidRPr="004D009E" w:rsidRDefault="004D009E" w:rsidP="004D009E">
      <w:pPr>
        <w:tabs>
          <w:tab w:val="left" w:pos="284"/>
        </w:tabs>
        <w:autoSpaceDE w:val="0"/>
        <w:autoSpaceDN w:val="0"/>
        <w:spacing w:after="0" w:line="240" w:lineRule="auto"/>
        <w:ind w:left="2520"/>
        <w:jc w:val="both"/>
        <w:rPr>
          <w:rFonts w:ascii="Times New Roman" w:hAnsi="Times New Roman" w:cs="Times New Roman"/>
          <w:sz w:val="24"/>
          <w:szCs w:val="24"/>
        </w:rPr>
      </w:pPr>
    </w:p>
    <w:p w:rsidR="004D009E" w:rsidRDefault="004D009E" w:rsidP="004D009E">
      <w:pPr>
        <w:spacing w:after="0" w:line="240" w:lineRule="auto"/>
        <w:jc w:val="both"/>
        <w:rPr>
          <w:rFonts w:ascii="Times New Roman" w:hAnsi="Times New Roman" w:cs="Times New Roman"/>
          <w:sz w:val="24"/>
          <w:szCs w:val="24"/>
          <w:lang w:val="kk-KZ"/>
        </w:rPr>
      </w:pPr>
    </w:p>
    <w:p w:rsidR="004D009E" w:rsidRPr="004D009E" w:rsidRDefault="004D009E" w:rsidP="004D009E">
      <w:pPr>
        <w:spacing w:after="0" w:line="240" w:lineRule="auto"/>
        <w:jc w:val="center"/>
        <w:rPr>
          <w:rFonts w:ascii="Times New Roman" w:hAnsi="Times New Roman" w:cs="Times New Roman"/>
          <w:b/>
          <w:sz w:val="24"/>
          <w:szCs w:val="24"/>
          <w:lang w:val="kk-KZ"/>
        </w:rPr>
      </w:pPr>
      <w:r w:rsidRPr="004D009E">
        <w:rPr>
          <w:rFonts w:ascii="Times New Roman" w:hAnsi="Times New Roman" w:cs="Times New Roman"/>
          <w:b/>
          <w:sz w:val="24"/>
          <w:szCs w:val="24"/>
          <w:lang w:val="kk-KZ"/>
        </w:rPr>
        <w:t>Қосымша:</w:t>
      </w:r>
    </w:p>
    <w:p w:rsidR="004D009E" w:rsidRDefault="004D009E" w:rsidP="004D009E">
      <w:pPr>
        <w:spacing w:after="0" w:line="240" w:lineRule="auto"/>
        <w:jc w:val="both"/>
        <w:rPr>
          <w:rFonts w:ascii="Times New Roman" w:hAnsi="Times New Roman" w:cs="Times New Roman"/>
          <w:sz w:val="24"/>
          <w:szCs w:val="24"/>
          <w:lang w:val="kk-KZ"/>
        </w:rPr>
      </w:pPr>
    </w:p>
    <w:p w:rsidR="004975FB" w:rsidRPr="004975FB" w:rsidRDefault="004975FB" w:rsidP="004975FB">
      <w:pPr>
        <w:spacing w:after="0" w:line="240" w:lineRule="auto"/>
        <w:rPr>
          <w:rFonts w:ascii="Times New Roman" w:hAnsi="Times New Roman" w:cs="Times New Roman"/>
          <w:sz w:val="24"/>
          <w:szCs w:val="24"/>
        </w:rPr>
      </w:pPr>
      <w:r w:rsidRPr="004975FB">
        <w:rPr>
          <w:rFonts w:ascii="Times New Roman" w:hAnsi="Times New Roman" w:cs="Times New Roman"/>
          <w:sz w:val="24"/>
          <w:szCs w:val="24"/>
        </w:rPr>
        <w:t xml:space="preserve">Леонтьев А.Н. Деятельность. Сознание. Личность. – М., </w:t>
      </w:r>
      <w:r w:rsidRPr="004975FB">
        <w:rPr>
          <w:rFonts w:ascii="Times New Roman" w:hAnsi="Times New Roman" w:cs="Times New Roman"/>
          <w:sz w:val="24"/>
          <w:szCs w:val="24"/>
          <w:lang w:val="kk-KZ"/>
        </w:rPr>
        <w:t>2010</w:t>
      </w:r>
      <w:r w:rsidRPr="004975FB">
        <w:rPr>
          <w:rFonts w:ascii="Times New Roman" w:hAnsi="Times New Roman" w:cs="Times New Roman"/>
          <w:sz w:val="24"/>
          <w:szCs w:val="24"/>
        </w:rPr>
        <w:t>.</w:t>
      </w:r>
    </w:p>
    <w:p w:rsidR="004975FB" w:rsidRPr="00B0411B" w:rsidRDefault="004975FB" w:rsidP="004975FB">
      <w:pPr>
        <w:spacing w:after="0" w:line="240" w:lineRule="auto"/>
        <w:rPr>
          <w:rFonts w:ascii="Times New Roman" w:hAnsi="Times New Roman" w:cs="Times New Roman"/>
          <w:b/>
          <w:sz w:val="24"/>
          <w:szCs w:val="24"/>
          <w:lang w:val="kk-KZ"/>
        </w:rPr>
      </w:pPr>
      <w:r w:rsidRPr="004D009E">
        <w:rPr>
          <w:rFonts w:ascii="Times New Roman" w:hAnsi="Times New Roman" w:cs="Times New Roman"/>
          <w:sz w:val="24"/>
          <w:szCs w:val="24"/>
        </w:rPr>
        <w:t xml:space="preserve">Леонтьев А.Н. Проблемы развития психики. - М., </w:t>
      </w:r>
      <w:r w:rsidRPr="004D009E">
        <w:rPr>
          <w:rFonts w:ascii="Times New Roman" w:hAnsi="Times New Roman" w:cs="Times New Roman"/>
          <w:sz w:val="24"/>
          <w:szCs w:val="24"/>
          <w:lang w:val="kk-KZ"/>
        </w:rPr>
        <w:t>2010</w:t>
      </w:r>
      <w:r w:rsidRPr="004D009E">
        <w:rPr>
          <w:rFonts w:ascii="Times New Roman" w:hAnsi="Times New Roman" w:cs="Times New Roman"/>
          <w:sz w:val="24"/>
          <w:szCs w:val="24"/>
        </w:rPr>
        <w:t>.</w:t>
      </w:r>
    </w:p>
    <w:p w:rsidR="004975FB" w:rsidRPr="00B0411B" w:rsidRDefault="004975FB" w:rsidP="004975FB">
      <w:pPr>
        <w:spacing w:after="0" w:line="240" w:lineRule="auto"/>
        <w:rPr>
          <w:rFonts w:ascii="Times New Roman" w:hAnsi="Times New Roman" w:cs="Times New Roman"/>
          <w:b/>
          <w:sz w:val="24"/>
          <w:szCs w:val="24"/>
          <w:lang w:val="kk-KZ"/>
        </w:rPr>
      </w:pPr>
      <w:r w:rsidRPr="00B0411B">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4975FB" w:rsidRPr="00B0411B" w:rsidRDefault="004975FB" w:rsidP="004975FB">
      <w:pPr>
        <w:autoSpaceDE w:val="0"/>
        <w:autoSpaceDN w:val="0"/>
        <w:spacing w:after="0" w:line="240" w:lineRule="auto"/>
        <w:jc w:val="both"/>
        <w:rPr>
          <w:rFonts w:ascii="Times New Roman" w:hAnsi="Times New Roman" w:cs="Times New Roman"/>
          <w:sz w:val="24"/>
          <w:szCs w:val="24"/>
        </w:rPr>
      </w:pPr>
      <w:r w:rsidRPr="00B0411B">
        <w:rPr>
          <w:rFonts w:ascii="Times New Roman" w:hAnsi="Times New Roman" w:cs="Times New Roman"/>
          <w:sz w:val="24"/>
          <w:szCs w:val="24"/>
          <w:lang w:val="kk-KZ"/>
        </w:rPr>
        <w:t>Түркпенұлы Ж. Тәрбие психологиясы. Алматы: Зият-Пресс, 2008.</w:t>
      </w:r>
    </w:p>
    <w:p w:rsidR="004975FB" w:rsidRPr="00B0411B" w:rsidRDefault="004975FB" w:rsidP="004975FB">
      <w:pPr>
        <w:autoSpaceDE w:val="0"/>
        <w:autoSpaceDN w:val="0"/>
        <w:spacing w:after="0" w:line="240" w:lineRule="auto"/>
        <w:jc w:val="both"/>
        <w:rPr>
          <w:rFonts w:ascii="Times New Roman" w:hAnsi="Times New Roman" w:cs="Times New Roman"/>
          <w:sz w:val="24"/>
          <w:szCs w:val="24"/>
        </w:rPr>
      </w:pPr>
      <w:r w:rsidRPr="00B0411B">
        <w:rPr>
          <w:rFonts w:ascii="Times New Roman" w:hAnsi="Times New Roman" w:cs="Times New Roman"/>
          <w:sz w:val="24"/>
          <w:szCs w:val="24"/>
          <w:lang w:val="kk-KZ"/>
        </w:rPr>
        <w:t>Тажибаев Т. Таңдамалы шығармалар. Алматы, Қазақ университеті, 2010</w:t>
      </w:r>
    </w:p>
    <w:p w:rsidR="004975FB" w:rsidRPr="00025082" w:rsidRDefault="004975FB" w:rsidP="004975FB">
      <w:pPr>
        <w:autoSpaceDE w:val="0"/>
        <w:autoSpaceDN w:val="0"/>
        <w:spacing w:after="0" w:line="240" w:lineRule="auto"/>
        <w:jc w:val="both"/>
        <w:rPr>
          <w:rFonts w:ascii="Times New Roman" w:hAnsi="Times New Roman" w:cs="Times New Roman"/>
          <w:sz w:val="24"/>
          <w:szCs w:val="24"/>
          <w:lang w:val="kk-KZ"/>
        </w:rPr>
      </w:pPr>
      <w:r w:rsidRPr="00B0411B">
        <w:rPr>
          <w:rFonts w:ascii="Times New Roman" w:hAnsi="Times New Roman" w:cs="Times New Roman"/>
          <w:sz w:val="24"/>
          <w:szCs w:val="24"/>
          <w:lang w:val="kk-KZ"/>
        </w:rPr>
        <w:t>Нұрмұхамбетова Т.Р. Тәжірбиелік психологиясы. Шымкент, 2008</w:t>
      </w:r>
    </w:p>
    <w:p w:rsidR="00401E23" w:rsidRPr="00025082" w:rsidRDefault="00401E23" w:rsidP="004D009E">
      <w:pPr>
        <w:spacing w:after="0" w:line="240" w:lineRule="auto"/>
        <w:rPr>
          <w:rFonts w:ascii="Times New Roman" w:hAnsi="Times New Roman" w:cs="Times New Roman"/>
          <w:b/>
          <w:sz w:val="24"/>
          <w:szCs w:val="24"/>
          <w:lang w:val="kk-KZ"/>
        </w:rPr>
      </w:pPr>
    </w:p>
    <w:p w:rsidR="004D009E" w:rsidRPr="004D009E" w:rsidRDefault="004D009E" w:rsidP="004975FB">
      <w:pPr>
        <w:spacing w:after="0" w:line="240" w:lineRule="auto"/>
        <w:rPr>
          <w:rFonts w:ascii="Times New Roman" w:hAnsi="Times New Roman" w:cs="Times New Roman"/>
          <w:b/>
          <w:sz w:val="24"/>
          <w:szCs w:val="24"/>
          <w:lang w:val="kk-KZ"/>
        </w:rPr>
      </w:pPr>
    </w:p>
    <w:p w:rsidR="00401E23" w:rsidRPr="004D009E" w:rsidRDefault="00401E23" w:rsidP="00401E23">
      <w:pPr>
        <w:spacing w:after="0" w:line="240" w:lineRule="auto"/>
        <w:jc w:val="center"/>
        <w:rPr>
          <w:rFonts w:ascii="Times New Roman" w:hAnsi="Times New Roman" w:cs="Times New Roman"/>
          <w:b/>
          <w:sz w:val="24"/>
          <w:szCs w:val="24"/>
          <w:lang w:val="kk-KZ"/>
        </w:rPr>
      </w:pPr>
    </w:p>
    <w:p w:rsidR="00401E23" w:rsidRDefault="00401E23" w:rsidP="00401E23">
      <w:pPr>
        <w:spacing w:after="0" w:line="240" w:lineRule="auto"/>
        <w:jc w:val="center"/>
        <w:rPr>
          <w:rFonts w:ascii="Times New Roman" w:hAnsi="Times New Roman" w:cs="Times New Roman"/>
          <w:b/>
          <w:sz w:val="24"/>
          <w:szCs w:val="24"/>
          <w:lang w:val="kk-KZ"/>
        </w:rPr>
      </w:pPr>
    </w:p>
    <w:p w:rsidR="00401E23" w:rsidRPr="00401E23" w:rsidRDefault="00401E23" w:rsidP="00401E23">
      <w:pPr>
        <w:spacing w:after="0" w:line="240" w:lineRule="auto"/>
        <w:jc w:val="center"/>
        <w:rPr>
          <w:rFonts w:ascii="Times New Roman" w:hAnsi="Times New Roman" w:cs="Times New Roman"/>
          <w:b/>
          <w:sz w:val="24"/>
          <w:szCs w:val="24"/>
          <w:lang w:val="kk-KZ"/>
        </w:rPr>
      </w:pPr>
    </w:p>
    <w:p w:rsidR="00401E23" w:rsidRDefault="00401E23" w:rsidP="00401E23">
      <w:pPr>
        <w:spacing w:after="0" w:line="240" w:lineRule="auto"/>
        <w:jc w:val="center"/>
        <w:rPr>
          <w:rFonts w:ascii="Times New Roman" w:hAnsi="Times New Roman" w:cs="Times New Roman"/>
          <w:b/>
          <w:sz w:val="24"/>
          <w:szCs w:val="24"/>
          <w:lang w:val="kk-KZ" w:eastAsia="en-US"/>
        </w:rPr>
      </w:pPr>
      <w:r w:rsidRPr="00401E23">
        <w:rPr>
          <w:rFonts w:ascii="Times New Roman" w:hAnsi="Times New Roman" w:cs="Times New Roman"/>
          <w:b/>
          <w:sz w:val="24"/>
          <w:szCs w:val="24"/>
          <w:lang w:val="kk-KZ"/>
        </w:rPr>
        <w:t xml:space="preserve">Тақырып 4. </w:t>
      </w:r>
      <w:r w:rsidRPr="00401E23">
        <w:rPr>
          <w:rFonts w:ascii="Times New Roman" w:hAnsi="Times New Roman" w:cs="Times New Roman"/>
          <w:b/>
          <w:sz w:val="24"/>
          <w:szCs w:val="24"/>
          <w:lang w:val="kk-KZ" w:eastAsia="en-US"/>
        </w:rPr>
        <w:t>Тұлға психологиясы</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сағ,4</w:t>
      </w:r>
      <w:r w:rsidRPr="00B65A82">
        <w:rPr>
          <w:rFonts w:ascii="Times New Roman" w:hAnsi="Times New Roman" w:cs="Times New Roman"/>
          <w:b/>
          <w:bCs/>
          <w:sz w:val="24"/>
          <w:szCs w:val="24"/>
          <w:lang w:val="kk-KZ"/>
        </w:rPr>
        <w:t xml:space="preserve"> апта</w:t>
      </w:r>
    </w:p>
    <w:p w:rsidR="00376706" w:rsidRDefault="00376706" w:rsidP="00376706">
      <w:pPr>
        <w:spacing w:after="0" w:line="240" w:lineRule="auto"/>
        <w:jc w:val="right"/>
        <w:rPr>
          <w:rFonts w:ascii="Times New Roman" w:hAnsi="Times New Roman" w:cs="Times New Roman"/>
          <w:b/>
          <w:sz w:val="24"/>
          <w:szCs w:val="24"/>
          <w:lang w:val="kk-KZ" w:eastAsia="en-US"/>
        </w:rPr>
      </w:pPr>
    </w:p>
    <w:p w:rsidR="008C1589" w:rsidRDefault="008C1589" w:rsidP="00401E23">
      <w:pPr>
        <w:spacing w:after="0" w:line="240" w:lineRule="auto"/>
        <w:jc w:val="center"/>
        <w:rPr>
          <w:rFonts w:ascii="Times New Roman" w:hAnsi="Times New Roman" w:cs="Times New Roman"/>
          <w:b/>
          <w:sz w:val="24"/>
          <w:szCs w:val="24"/>
          <w:lang w:val="kk-KZ" w:eastAsia="en-US"/>
        </w:rPr>
      </w:pPr>
    </w:p>
    <w:p w:rsidR="008C1589" w:rsidRPr="00401E23" w:rsidRDefault="008C1589" w:rsidP="00401E23">
      <w:pPr>
        <w:spacing w:after="0" w:line="240" w:lineRule="auto"/>
        <w:jc w:val="center"/>
        <w:rPr>
          <w:rFonts w:ascii="Times New Roman" w:hAnsi="Times New Roman" w:cs="Times New Roman"/>
          <w:b/>
          <w:sz w:val="24"/>
          <w:szCs w:val="24"/>
          <w:lang w:val="kk-KZ"/>
        </w:rPr>
      </w:pPr>
    </w:p>
    <w:p w:rsidR="008C1589" w:rsidRDefault="008C1589" w:rsidP="008C1589">
      <w:pPr>
        <w:spacing w:after="0" w:line="240" w:lineRule="auto"/>
        <w:rPr>
          <w:rFonts w:ascii="Times New Roman" w:hAnsi="Times New Roman"/>
          <w:b/>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тұлға психологиясын теориялық және практикалық талдау, тұлға құрылымын қарастыру</w:t>
      </w:r>
    </w:p>
    <w:p w:rsidR="008C1589" w:rsidRDefault="008C1589" w:rsidP="008C1589">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Кілттік сөздер:</w:t>
      </w:r>
      <w:r>
        <w:rPr>
          <w:rFonts w:ascii="Times New Roman" w:hAnsi="Times New Roman"/>
          <w:b/>
          <w:sz w:val="24"/>
          <w:szCs w:val="24"/>
          <w:lang w:val="kk-KZ"/>
        </w:rPr>
        <w:t xml:space="preserve"> </w:t>
      </w:r>
      <w:r w:rsidRPr="008C1589">
        <w:rPr>
          <w:rFonts w:ascii="Times New Roman" w:hAnsi="Times New Roman"/>
          <w:sz w:val="24"/>
          <w:szCs w:val="24"/>
          <w:lang w:val="kk-KZ"/>
        </w:rPr>
        <w:t>тұлға, жеке адам, индивид,</w:t>
      </w:r>
      <w:r>
        <w:rPr>
          <w:rFonts w:ascii="Times New Roman" w:hAnsi="Times New Roman"/>
          <w:b/>
          <w:sz w:val="24"/>
          <w:szCs w:val="24"/>
          <w:lang w:val="kk-KZ"/>
        </w:rPr>
        <w:t xml:space="preserve"> </w:t>
      </w:r>
      <w:r w:rsidR="00A74166" w:rsidRPr="00A74166">
        <w:rPr>
          <w:rFonts w:ascii="Times New Roman" w:hAnsi="Times New Roman"/>
          <w:sz w:val="24"/>
          <w:szCs w:val="24"/>
          <w:lang w:val="kk-KZ"/>
        </w:rPr>
        <w:t>самоактуализация, қабілет</w:t>
      </w:r>
    </w:p>
    <w:p w:rsidR="008C1589" w:rsidRDefault="008C1589" w:rsidP="008C1589">
      <w:pPr>
        <w:spacing w:after="0" w:line="240" w:lineRule="auto"/>
        <w:rPr>
          <w:rFonts w:ascii="Times New Roman" w:hAnsi="Times New Roman"/>
          <w:sz w:val="24"/>
          <w:szCs w:val="24"/>
          <w:lang w:val="kk-KZ"/>
        </w:rPr>
      </w:pPr>
    </w:p>
    <w:p w:rsidR="008C1589" w:rsidRPr="00B65A82" w:rsidRDefault="008C1589" w:rsidP="008C1589">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8C1589" w:rsidRPr="00B65A82" w:rsidRDefault="008C1589" w:rsidP="008C1589">
      <w:pPr>
        <w:spacing w:after="0" w:line="240" w:lineRule="auto"/>
        <w:ind w:firstLine="708"/>
        <w:jc w:val="both"/>
        <w:rPr>
          <w:rFonts w:ascii="Times New Roman" w:hAnsi="Times New Roman"/>
          <w:sz w:val="24"/>
          <w:szCs w:val="24"/>
          <w:lang w:val="kk-KZ"/>
        </w:rPr>
      </w:pPr>
      <w:r w:rsidRPr="00B65A82">
        <w:rPr>
          <w:rFonts w:ascii="Times New Roman" w:hAnsi="Times New Roman"/>
          <w:sz w:val="24"/>
          <w:szCs w:val="24"/>
          <w:lang w:val="kk-KZ"/>
        </w:rPr>
        <w:t xml:space="preserve">1. </w:t>
      </w:r>
      <w:r w:rsidR="00274B9F">
        <w:rPr>
          <w:rFonts w:ascii="Times New Roman" w:hAnsi="Times New Roman"/>
          <w:sz w:val="24"/>
          <w:szCs w:val="24"/>
          <w:lang w:val="kk-KZ"/>
        </w:rPr>
        <w:t>Тұлға туралы ұғым</w:t>
      </w:r>
    </w:p>
    <w:p w:rsidR="00801611" w:rsidRPr="00B65A82" w:rsidRDefault="008C1589" w:rsidP="00801611">
      <w:pPr>
        <w:spacing w:after="0" w:line="240" w:lineRule="auto"/>
        <w:ind w:firstLine="708"/>
        <w:jc w:val="both"/>
        <w:rPr>
          <w:rFonts w:ascii="Times New Roman" w:hAnsi="Times New Roman"/>
          <w:sz w:val="24"/>
          <w:szCs w:val="24"/>
          <w:lang w:val="kk-KZ"/>
        </w:rPr>
      </w:pPr>
      <w:r w:rsidRPr="00B65A82">
        <w:rPr>
          <w:rFonts w:ascii="Times New Roman" w:hAnsi="Times New Roman"/>
          <w:sz w:val="24"/>
          <w:szCs w:val="24"/>
          <w:lang w:val="kk-KZ"/>
        </w:rPr>
        <w:t xml:space="preserve">2. </w:t>
      </w:r>
      <w:r w:rsidR="00274B9F" w:rsidRPr="00DC6452">
        <w:rPr>
          <w:rFonts w:ascii="Times New Roman" w:hAnsi="Times New Roman"/>
          <w:sz w:val="24"/>
          <w:szCs w:val="24"/>
          <w:lang w:val="kk-KZ"/>
        </w:rPr>
        <w:t>"Тұлға" ұғымының анықтамасы мен мазмұны.</w:t>
      </w:r>
    </w:p>
    <w:p w:rsidR="00801611" w:rsidRDefault="008C1589" w:rsidP="008C1589">
      <w:pPr>
        <w:spacing w:after="0" w:line="240" w:lineRule="auto"/>
        <w:ind w:firstLine="708"/>
        <w:jc w:val="both"/>
        <w:rPr>
          <w:rFonts w:ascii="Times New Roman" w:hAnsi="Times New Roman"/>
          <w:sz w:val="24"/>
          <w:szCs w:val="24"/>
          <w:lang w:val="kk-KZ"/>
        </w:rPr>
      </w:pPr>
      <w:r w:rsidRPr="00B65A82">
        <w:rPr>
          <w:rFonts w:ascii="Times New Roman" w:hAnsi="Times New Roman"/>
          <w:sz w:val="24"/>
          <w:szCs w:val="24"/>
          <w:lang w:val="kk-KZ"/>
        </w:rPr>
        <w:t>3.</w:t>
      </w:r>
      <w:r w:rsidR="00801611" w:rsidRPr="00801611">
        <w:rPr>
          <w:rFonts w:ascii="Times New Roman" w:hAnsi="Times New Roman" w:cs="Times New Roman"/>
          <w:b/>
          <w:sz w:val="24"/>
          <w:szCs w:val="24"/>
          <w:lang w:val="kk-KZ"/>
        </w:rPr>
        <w:t xml:space="preserve"> </w:t>
      </w:r>
      <w:r w:rsidR="00801611" w:rsidRPr="0001461E">
        <w:rPr>
          <w:rFonts w:ascii="Times New Roman" w:hAnsi="Times New Roman" w:cs="Times New Roman"/>
          <w:sz w:val="24"/>
          <w:szCs w:val="24"/>
          <w:lang w:val="kk-KZ"/>
        </w:rPr>
        <w:t>Тұлға дамуының кезеңдері</w:t>
      </w:r>
    </w:p>
    <w:p w:rsidR="008C1589" w:rsidRPr="00B65A82" w:rsidRDefault="00801611" w:rsidP="008C1589">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4.</w:t>
      </w:r>
      <w:r w:rsidR="008C1589" w:rsidRPr="00B65A82">
        <w:rPr>
          <w:rFonts w:ascii="Times New Roman" w:hAnsi="Times New Roman"/>
          <w:sz w:val="24"/>
          <w:szCs w:val="24"/>
          <w:lang w:val="kk-KZ"/>
        </w:rPr>
        <w:t xml:space="preserve"> </w:t>
      </w:r>
      <w:r w:rsidR="00274B9F">
        <w:rPr>
          <w:rFonts w:ascii="Times New Roman" w:hAnsi="Times New Roman"/>
          <w:sz w:val="24"/>
          <w:szCs w:val="24"/>
          <w:lang w:val="kk-KZ"/>
        </w:rPr>
        <w:t>Тұлға құрылымы</w:t>
      </w:r>
    </w:p>
    <w:p w:rsidR="008C1589" w:rsidRPr="00B65A82" w:rsidRDefault="00801611" w:rsidP="008C1589">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5</w:t>
      </w:r>
      <w:r w:rsidR="008C1589" w:rsidRPr="00B65A82">
        <w:rPr>
          <w:rFonts w:ascii="Times New Roman" w:hAnsi="Times New Roman"/>
          <w:sz w:val="24"/>
          <w:szCs w:val="24"/>
          <w:lang w:val="kk-KZ"/>
        </w:rPr>
        <w:t xml:space="preserve">. </w:t>
      </w:r>
      <w:r w:rsidR="00274B9F">
        <w:rPr>
          <w:rFonts w:ascii="Times New Roman" w:hAnsi="Times New Roman"/>
          <w:sz w:val="24"/>
          <w:szCs w:val="24"/>
          <w:lang w:val="kk-KZ"/>
        </w:rPr>
        <w:t>Тұлға теориялары</w:t>
      </w:r>
    </w:p>
    <w:p w:rsidR="007100A4" w:rsidRDefault="007100A4" w:rsidP="008C1589">
      <w:pPr>
        <w:rPr>
          <w:rFonts w:ascii="Times New Roman" w:hAnsi="Times New Roman" w:cs="Times New Roman"/>
          <w:b/>
          <w:sz w:val="24"/>
          <w:szCs w:val="24"/>
          <w:lang w:val="kk-KZ"/>
        </w:rPr>
      </w:pP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274B9F"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801611" w:rsidRPr="0001461E" w:rsidRDefault="00801611" w:rsidP="00274B9F">
      <w:pPr>
        <w:spacing w:after="0" w:line="240" w:lineRule="auto"/>
        <w:jc w:val="both"/>
        <w:rPr>
          <w:rFonts w:ascii="Times New Roman" w:hAnsi="Times New Roman" w:cs="Times New Roman"/>
          <w:sz w:val="24"/>
          <w:szCs w:val="24"/>
          <w:lang w:val="kk-KZ"/>
        </w:rPr>
      </w:pPr>
      <w:r w:rsidRPr="0001461E">
        <w:rPr>
          <w:rFonts w:ascii="Times New Roman" w:hAnsi="Times New Roman" w:cs="Times New Roman"/>
          <w:i/>
          <w:sz w:val="24"/>
          <w:szCs w:val="24"/>
          <w:lang w:val="kk-KZ"/>
        </w:rPr>
        <w:t>Сонымен,  тұлға дегеніміз ол тұрақты психологиялық сипатамалар жүйесінде алынған   нақты адам.  Ондай сипаттамалар қоғамдық байланыс пен қатынастарда  көрініс беріп,  адамның өзі мен  оны қоршағандар  үшін маңызды орын алады, оның адамгершілік  қылықтарын айқындайды және оның өзіне ,ортасы үшін маңызды мәнге ие.</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274B9F"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"Тұлға" ұғымының анықтамасы мен мазмұны. Адам ұйымдасуының иерархиялық деңгейі. "Индивид", "субъект","тұлға", "жеке даралық" ұғымдарының арақатынасы. Тұлға </w:t>
      </w:r>
      <w:r w:rsidRPr="00DC6452">
        <w:rPr>
          <w:rFonts w:ascii="Times New Roman" w:hAnsi="Times New Roman"/>
          <w:sz w:val="24"/>
          <w:szCs w:val="24"/>
          <w:lang w:val="kk-KZ"/>
        </w:rPr>
        <w:lastRenderedPageBreak/>
        <w:t>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801611" w:rsidRDefault="00801611" w:rsidP="00274B9F">
      <w:pPr>
        <w:spacing w:after="0" w:line="240" w:lineRule="auto"/>
        <w:jc w:val="both"/>
        <w:rPr>
          <w:rFonts w:ascii="Times New Roman" w:hAnsi="Times New Roman"/>
          <w:sz w:val="24"/>
          <w:szCs w:val="24"/>
          <w:lang w:val="kk-KZ"/>
        </w:rPr>
      </w:pPr>
    </w:p>
    <w:p w:rsidR="00801611" w:rsidRPr="00801611" w:rsidRDefault="00801611" w:rsidP="00801611">
      <w:pPr>
        <w:jc w:val="both"/>
        <w:rPr>
          <w:rFonts w:ascii="Times New Roman" w:hAnsi="Times New Roman" w:cs="Times New Roman"/>
          <w:sz w:val="24"/>
          <w:szCs w:val="24"/>
          <w:lang w:val="kk-KZ"/>
        </w:rPr>
      </w:pPr>
      <w:r w:rsidRPr="00801611">
        <w:rPr>
          <w:rFonts w:ascii="Times New Roman" w:hAnsi="Times New Roman" w:cs="Times New Roman"/>
          <w:sz w:val="24"/>
          <w:szCs w:val="24"/>
          <w:lang w:val="kk-KZ"/>
        </w:rPr>
        <w:t xml:space="preserve">     Ғылыми әдебиетте “тұлға” ұғымының мазмұнына  кейде  адам ұйымдасуының генетикалық және  физиологиялық деңгейлері   қосылатынын  айта кету керек. </w:t>
      </w:r>
    </w:p>
    <w:p w:rsidR="00801611" w:rsidRPr="00801611" w:rsidRDefault="00801611" w:rsidP="00801611">
      <w:pPr>
        <w:jc w:val="both"/>
        <w:rPr>
          <w:rFonts w:ascii="Times New Roman" w:hAnsi="Times New Roman" w:cs="Times New Roman"/>
          <w:sz w:val="24"/>
          <w:szCs w:val="24"/>
          <w:lang w:val="kk-KZ"/>
        </w:rPr>
      </w:pPr>
      <w:r w:rsidRPr="00801611">
        <w:rPr>
          <w:rFonts w:ascii="Times New Roman" w:hAnsi="Times New Roman" w:cs="Times New Roman"/>
          <w:sz w:val="24"/>
          <w:szCs w:val="24"/>
          <w:lang w:val="kk-KZ"/>
        </w:rPr>
        <w:t xml:space="preserve">     Адамды жүйелі зерттеу сұрақтарын қарастырғанда  психологияның  өзіндік түсініктері қалыптасады.  Б.Г.Ананьев бойынша  адам ұйымдасуының  төрт деңгейі  ғылыми зерттеулер үшін  қызығушылық тудырады. Олардың қатарына  индивид, іс-әрекет субъектісі,  тұлға, жеке даралық жатқызылған. </w:t>
      </w:r>
    </w:p>
    <w:p w:rsidR="00801611" w:rsidRPr="00801611" w:rsidRDefault="00801611" w:rsidP="00801611">
      <w:pPr>
        <w:spacing w:after="0" w:line="240" w:lineRule="auto"/>
        <w:jc w:val="both"/>
        <w:rPr>
          <w:rFonts w:ascii="Times New Roman" w:hAnsi="Times New Roman" w:cs="Times New Roman"/>
          <w:sz w:val="24"/>
          <w:szCs w:val="24"/>
          <w:lang w:val="kk-KZ"/>
        </w:rPr>
      </w:pPr>
      <w:r w:rsidRPr="00801611">
        <w:rPr>
          <w:rFonts w:ascii="Times New Roman" w:hAnsi="Times New Roman" w:cs="Times New Roman"/>
          <w:sz w:val="24"/>
          <w:szCs w:val="24"/>
          <w:lang w:val="kk-KZ"/>
        </w:rPr>
        <w:t xml:space="preserve">     Биологиялық түр болғандықтан  әр адамның  туа біткен ерекшеліктері бар, мысалы, дене құрылысы тік жүруге  мүмкіндік береді, ми құрылымы  интеллекттің дамуын қамтамасыз етеді,  қол құрылысы  еңбек құралдарын пайдалануға мүмкіндік береді, т.с.с. Осы белгілер  адам баласын   хайуан баласынан ажыратады. “</w:t>
      </w:r>
      <w:r w:rsidRPr="00801611">
        <w:rPr>
          <w:rFonts w:ascii="Times New Roman" w:hAnsi="Times New Roman" w:cs="Times New Roman"/>
          <w:i/>
          <w:sz w:val="24"/>
          <w:szCs w:val="24"/>
          <w:lang w:val="kk-KZ"/>
        </w:rPr>
        <w:t>Индивид</w:t>
      </w:r>
      <w:r w:rsidRPr="00801611">
        <w:rPr>
          <w:rFonts w:ascii="Times New Roman" w:hAnsi="Times New Roman" w:cs="Times New Roman"/>
          <w:sz w:val="24"/>
          <w:szCs w:val="24"/>
          <w:lang w:val="kk-KZ"/>
        </w:rPr>
        <w:t xml:space="preserve">”  ұғымы  адамды  белгілі биологиялық қасиеттерді иеленуші  ретінде сипаттайды.  </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танымдық, еріктік, эмоционалдық болып бөлінеді. Ерік пен эмоция өзіндік құбылыс ретінде психикалық процестер шебінде қарастыруға лайықты. </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274B9F" w:rsidRPr="00DC6452" w:rsidRDefault="00801611" w:rsidP="00274B9F">
      <w:pPr>
        <w:spacing w:after="0" w:line="240" w:lineRule="auto"/>
        <w:jc w:val="both"/>
        <w:rPr>
          <w:rFonts w:ascii="Times New Roman" w:hAnsi="Times New Roman"/>
          <w:sz w:val="24"/>
          <w:szCs w:val="24"/>
          <w:lang w:val="kk-KZ"/>
        </w:rPr>
      </w:pPr>
      <w:r>
        <w:rPr>
          <w:rFonts w:ascii="Times New Roman" w:hAnsi="Times New Roman"/>
          <w:sz w:val="24"/>
          <w:szCs w:val="24"/>
          <w:lang w:val="kk-KZ"/>
        </w:rPr>
        <w:tab/>
        <w:t>Келесі мәселе – тұланың</w:t>
      </w:r>
      <w:r w:rsidR="00274B9F" w:rsidRPr="00DC6452">
        <w:rPr>
          <w:rFonts w:ascii="Times New Roman" w:hAnsi="Times New Roman"/>
          <w:sz w:val="24"/>
          <w:szCs w:val="24"/>
          <w:lang w:val="kk-KZ"/>
        </w:rPr>
        <w:t xml:space="preserve">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274B9F" w:rsidRPr="00DC6452"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274B9F" w:rsidRDefault="00274B9F" w:rsidP="00274B9F">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r w:rsidR="00A74166">
        <w:rPr>
          <w:rFonts w:ascii="Times New Roman" w:hAnsi="Times New Roman"/>
          <w:sz w:val="24"/>
          <w:szCs w:val="24"/>
          <w:lang w:val="kk-KZ"/>
        </w:rPr>
        <w:t>.</w:t>
      </w:r>
    </w:p>
    <w:p w:rsidR="00801611" w:rsidRPr="00432C35" w:rsidRDefault="00801611" w:rsidP="00274B9F">
      <w:pPr>
        <w:spacing w:after="0" w:line="240" w:lineRule="auto"/>
        <w:jc w:val="both"/>
        <w:rPr>
          <w:rFonts w:ascii="Times New Roman" w:hAnsi="Times New Roman"/>
          <w:sz w:val="24"/>
          <w:szCs w:val="24"/>
          <w:lang w:val="kk-KZ"/>
        </w:rPr>
      </w:pPr>
    </w:p>
    <w:p w:rsidR="00801611" w:rsidRPr="00801611" w:rsidRDefault="00801611" w:rsidP="00801611">
      <w:pPr>
        <w:jc w:val="both"/>
        <w:rPr>
          <w:rFonts w:ascii="Times New Roman" w:hAnsi="Times New Roman" w:cs="Times New Roman"/>
          <w:b/>
          <w:sz w:val="24"/>
          <w:szCs w:val="24"/>
          <w:lang w:val="kk-KZ"/>
        </w:rPr>
      </w:pPr>
      <w:r w:rsidRPr="00801611">
        <w:rPr>
          <w:rFonts w:ascii="Times New Roman" w:hAnsi="Times New Roman" w:cs="Times New Roman"/>
          <w:b/>
          <w:sz w:val="24"/>
          <w:szCs w:val="24"/>
          <w:lang w:val="kk-KZ"/>
        </w:rPr>
        <w:t>1 кесте    Тұлға дамуының кезеңдері (Э.Эриксон бойынша)</w:t>
      </w:r>
    </w:p>
    <w:p w:rsidR="00801611" w:rsidRPr="00E533E8" w:rsidRDefault="00801611" w:rsidP="00801611">
      <w:pPr>
        <w:jc w:val="both"/>
        <w:rPr>
          <w:rFonts w:ascii="Kz Times New Roman" w:hAnsi="Kz Times New Roman"/>
          <w:sz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3541"/>
        <w:gridCol w:w="4339"/>
      </w:tblGrid>
      <w:tr w:rsidR="00801611" w:rsidRPr="00E533E8" w:rsidTr="0098711F">
        <w:tc>
          <w:tcPr>
            <w:tcW w:w="1876"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Даму кезеңі</w:t>
            </w:r>
          </w:p>
        </w:tc>
        <w:tc>
          <w:tcPr>
            <w:tcW w:w="3541"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Дамудың қалыпты желісі</w:t>
            </w:r>
          </w:p>
        </w:tc>
        <w:tc>
          <w:tcPr>
            <w:tcW w:w="4339"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Дамудың аномалды желісі</w:t>
            </w:r>
          </w:p>
          <w:p w:rsidR="00801611" w:rsidRPr="00E533E8" w:rsidRDefault="00801611" w:rsidP="0098711F">
            <w:pPr>
              <w:jc w:val="both"/>
              <w:rPr>
                <w:rFonts w:ascii="Kz Times New Roman" w:hAnsi="Kz Times New Roman"/>
                <w:lang w:val="en-US"/>
              </w:rPr>
            </w:pPr>
          </w:p>
        </w:tc>
      </w:tr>
      <w:tr w:rsidR="00801611" w:rsidRPr="00EE51B3" w:rsidTr="0098711F">
        <w:tc>
          <w:tcPr>
            <w:tcW w:w="1876"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1. Ерте нәрестелік шақ (туылғаннан 1 жасқа дейін)</w:t>
            </w:r>
          </w:p>
        </w:tc>
        <w:tc>
          <w:tcPr>
            <w:tcW w:w="3541"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Адамдарға деген сенім. Өзара махаббат,</w:t>
            </w:r>
            <w:r w:rsidRPr="00E533E8">
              <w:rPr>
                <w:rFonts w:ascii="Kz Times New Roman" w:hAnsi="Kz Times New Roman"/>
                <w:u w:val="single"/>
                <w:lang w:val="kk-KZ"/>
              </w:rPr>
              <w:t xml:space="preserve"> </w:t>
            </w:r>
            <w:r w:rsidRPr="00E533E8">
              <w:rPr>
                <w:rFonts w:ascii="Kz Times New Roman" w:hAnsi="Kz Times New Roman"/>
                <w:lang w:val="kk-KZ"/>
              </w:rPr>
              <w:t>үйір болу, ата-ана мен  баланың бірін бірі тануы, балалардың араласудағы және басқа да  қажеттіліктерін қанағаттандыру</w:t>
            </w:r>
          </w:p>
        </w:tc>
        <w:tc>
          <w:tcPr>
            <w:tcW w:w="4339"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Анасының баласына нашар қарауының нәтижесі ретінде  баланың адамдарға сенбеуі,  мән бермеушілік, немқұрай</w:t>
            </w:r>
            <w:r w:rsidRPr="00E533E8">
              <w:rPr>
                <w:rFonts w:ascii="Kz Times New Roman" w:hAnsi="Kz Times New Roman" w:hint="eastAsia"/>
                <w:lang w:val="kk-KZ"/>
              </w:rPr>
              <w:t>-</w:t>
            </w:r>
            <w:r w:rsidRPr="00E533E8">
              <w:rPr>
                <w:rFonts w:ascii="Kz Times New Roman" w:hAnsi="Kz Times New Roman"/>
                <w:lang w:val="kk-KZ"/>
              </w:rPr>
              <w:t>лық, махаббаттан айыру.  Баланы ана сүтінен  өте ерте және  күрт  айыру,  баланы эмоционалдық оқшаулау.</w:t>
            </w:r>
          </w:p>
          <w:p w:rsidR="00801611" w:rsidRPr="00E533E8" w:rsidRDefault="00801611" w:rsidP="0098711F">
            <w:pPr>
              <w:jc w:val="both"/>
              <w:rPr>
                <w:rFonts w:ascii="Kz Times New Roman" w:hAnsi="Kz Times New Roman"/>
                <w:lang w:val="kk-KZ"/>
              </w:rPr>
            </w:pPr>
          </w:p>
        </w:tc>
      </w:tr>
      <w:tr w:rsidR="00801611" w:rsidRPr="00EE51B3" w:rsidTr="0098711F">
        <w:tc>
          <w:tcPr>
            <w:tcW w:w="1876" w:type="dxa"/>
            <w:tcBorders>
              <w:bottom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2. Кейінгі  нәрестелік шақ (1 </w:t>
            </w:r>
            <w:r w:rsidRPr="00E533E8">
              <w:rPr>
                <w:rFonts w:ascii="Kz Times New Roman" w:hAnsi="Kz Times New Roman"/>
                <w:lang w:val="kk-KZ"/>
              </w:rPr>
              <w:lastRenderedPageBreak/>
              <w:t>жастан 3 жасқа дейін)</w:t>
            </w:r>
          </w:p>
        </w:tc>
        <w:tc>
          <w:tcPr>
            <w:tcW w:w="3541" w:type="dxa"/>
            <w:tcBorders>
              <w:bottom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lastRenderedPageBreak/>
              <w:t xml:space="preserve">Дербестік,  өзіне өзі сену.  Бала өзін  дербес,  жеке, бірақ  әлі ата-анасына тәуелді адам  деп санайды.   </w:t>
            </w:r>
          </w:p>
        </w:tc>
        <w:tc>
          <w:tcPr>
            <w:tcW w:w="4339" w:type="dxa"/>
            <w:tcBorders>
              <w:bottom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Өз өзіне сенбеу,  өте ұялшақ болу. Бала өзінің бейімділмегендігін сезініп,  қабілеттеріне күдіктенеді. Қарапайым қимыл әдеттерінің  дамуында кемшіліктерді </w:t>
            </w:r>
            <w:r w:rsidRPr="00E533E8">
              <w:rPr>
                <w:rFonts w:ascii="Kz Times New Roman" w:hAnsi="Kz Times New Roman"/>
                <w:lang w:val="kk-KZ"/>
              </w:rPr>
              <w:lastRenderedPageBreak/>
              <w:t xml:space="preserve">сезінеді, мысалы  жүргенде. Оның  сөйлеу қабілеті нашар дамыған, кемшіліктерін  қоршағандардан өте қатты жасыруға тырысады. </w:t>
            </w:r>
          </w:p>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 </w:t>
            </w:r>
          </w:p>
        </w:tc>
      </w:tr>
      <w:tr w:rsidR="00801611" w:rsidRPr="00E533E8" w:rsidTr="0098711F">
        <w:tc>
          <w:tcPr>
            <w:tcW w:w="1876" w:type="dxa"/>
            <w:tcBorders>
              <w:top w:val="nil"/>
              <w:left w:val="nil"/>
              <w:bottom w:val="nil"/>
              <w:right w:val="nil"/>
            </w:tcBorders>
          </w:tcPr>
          <w:p w:rsidR="00801611" w:rsidRPr="00E533E8" w:rsidRDefault="00801611" w:rsidP="0098711F">
            <w:pPr>
              <w:jc w:val="both"/>
              <w:rPr>
                <w:rFonts w:ascii="Kz Times New Roman" w:hAnsi="Kz Times New Roman"/>
                <w:lang w:val="ru-MD"/>
              </w:rPr>
            </w:pPr>
            <w:r w:rsidRPr="00E533E8">
              <w:rPr>
                <w:rFonts w:ascii="Kz Times New Roman" w:hAnsi="Kz Times New Roman"/>
                <w:lang w:val="kk-KZ"/>
              </w:rPr>
              <w:lastRenderedPageBreak/>
              <w:t xml:space="preserve">           </w:t>
            </w:r>
            <w:r w:rsidRPr="00E533E8">
              <w:rPr>
                <w:rFonts w:ascii="Kz Times New Roman" w:hAnsi="Kz Times New Roman" w:hint="eastAsia"/>
                <w:lang w:val="kk-KZ"/>
              </w:rPr>
              <w:t>Êåñòåíi</w:t>
            </w:r>
            <w:r w:rsidRPr="00E533E8">
              <w:rPr>
                <w:rFonts w:ascii="Kz Times New Roman" w:hAnsi="Kz Times New Roman"/>
                <w:lang w:val="ru-MD"/>
              </w:rPr>
              <w:t xml:space="preserve">ң </w:t>
            </w:r>
          </w:p>
        </w:tc>
        <w:tc>
          <w:tcPr>
            <w:tcW w:w="3541" w:type="dxa"/>
            <w:tcBorders>
              <w:top w:val="nil"/>
              <w:left w:val="nil"/>
              <w:bottom w:val="nil"/>
              <w:right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ru-MD"/>
              </w:rPr>
              <w:t>Жалғасы</w:t>
            </w:r>
          </w:p>
        </w:tc>
        <w:tc>
          <w:tcPr>
            <w:tcW w:w="4339" w:type="dxa"/>
            <w:tcBorders>
              <w:top w:val="nil"/>
              <w:left w:val="nil"/>
              <w:bottom w:val="nil"/>
              <w:right w:val="nil"/>
            </w:tcBorders>
          </w:tcPr>
          <w:p w:rsidR="00801611" w:rsidRPr="00E533E8" w:rsidRDefault="00801611" w:rsidP="0098711F">
            <w:pPr>
              <w:jc w:val="both"/>
              <w:rPr>
                <w:rFonts w:ascii="Kz Times New Roman" w:hAnsi="Kz Times New Roman"/>
                <w:lang w:val="kk-KZ"/>
              </w:rPr>
            </w:pPr>
          </w:p>
        </w:tc>
      </w:tr>
      <w:tr w:rsidR="00801611" w:rsidRPr="00EE51B3" w:rsidTr="0098711F">
        <w:tc>
          <w:tcPr>
            <w:tcW w:w="1876" w:type="dxa"/>
            <w:tcBorders>
              <w:top w:val="single" w:sz="4" w:space="0" w:color="auto"/>
              <w:bottom w:val="nil"/>
            </w:tcBorders>
          </w:tcPr>
          <w:p w:rsidR="00801611" w:rsidRPr="00E533E8" w:rsidRDefault="00801611" w:rsidP="0098711F">
            <w:pPr>
              <w:rPr>
                <w:rFonts w:ascii="Kz Times New Roman" w:hAnsi="Kz Times New Roman"/>
                <w:lang w:val="kk-KZ"/>
              </w:rPr>
            </w:pPr>
            <w:r w:rsidRPr="00E533E8">
              <w:rPr>
                <w:rFonts w:ascii="Kz Times New Roman" w:hAnsi="Kz Times New Roman"/>
                <w:lang w:val="kk-KZ"/>
              </w:rPr>
              <w:t>3. Ерте балалық шақ (3-5 жас  шамасында)</w:t>
            </w:r>
          </w:p>
        </w:tc>
        <w:tc>
          <w:tcPr>
            <w:tcW w:w="3541" w:type="dxa"/>
            <w:tcBorders>
              <w:top w:val="single" w:sz="4" w:space="0" w:color="auto"/>
              <w:bottom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Қызығушылық және белсенділік.  Қоршаған ортаны қызыға зерттеп,  бейнелерді елестету, ересектерге  еліктеу,  түрлі рольдерге қосылу.  </w:t>
            </w:r>
          </w:p>
        </w:tc>
        <w:tc>
          <w:tcPr>
            <w:tcW w:w="4339" w:type="dxa"/>
            <w:tcBorders>
              <w:top w:val="single" w:sz="4" w:space="0" w:color="auto"/>
              <w:bottom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Пассивтілік және  адамдарға  мән  бермеу.  Инициативаның болмауы, салбыр болу,  басқа балалардан қызғану, ұсыныстардан бас тарту, рольдерге қосылу белгісінің жоқтығы.  </w:t>
            </w:r>
          </w:p>
        </w:tc>
      </w:tr>
      <w:tr w:rsidR="00801611" w:rsidRPr="00E533E8" w:rsidTr="0098711F">
        <w:tc>
          <w:tcPr>
            <w:tcW w:w="1876" w:type="dxa"/>
            <w:tcBorders>
              <w:top w:val="nil"/>
            </w:tcBorders>
          </w:tcPr>
          <w:p w:rsidR="00801611" w:rsidRPr="00E533E8" w:rsidRDefault="00801611" w:rsidP="0098711F">
            <w:pPr>
              <w:rPr>
                <w:rFonts w:ascii="Kz Times New Roman" w:hAnsi="Kz Times New Roman"/>
                <w:lang w:val="kk-KZ"/>
              </w:rPr>
            </w:pPr>
            <w:r w:rsidRPr="00E533E8">
              <w:rPr>
                <w:rFonts w:ascii="Kz Times New Roman" w:hAnsi="Kz Times New Roman"/>
                <w:lang w:val="kk-KZ"/>
              </w:rPr>
              <w:t>4. Орта балалық шақ (5 пен 11  жас  аралығы)</w:t>
            </w:r>
          </w:p>
        </w:tc>
        <w:tc>
          <w:tcPr>
            <w:tcW w:w="3541" w:type="dxa"/>
            <w:tcBorders>
              <w:top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Еңбекті сүю. Мойнына жүктелген парызды сезіну, табыстарға ұмтылу. Танымдық және  коммуникативті білім мен  әдеттердің дамуы. Өз алдына шынайы мақсат қойып, оған жетуге тырысу.  Инструменттерде ойнауды  белсенді меңгеру,  шешімдер қабылдау. </w:t>
            </w:r>
          </w:p>
        </w:tc>
        <w:tc>
          <w:tcPr>
            <w:tcW w:w="4339" w:type="dxa"/>
            <w:tcBorders>
              <w:top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Өзін өзі кемсіту. Әлсіз дамыған  еңбек ету  қимылдары. Күрделі тапсырманы орындаудан,  басқалармен жарысудан  бас тарту. “Дауыл алдындағы”  немесе  жыныстық жетілу кезеңі алдындағы тыныштық сезімі.  Біреуге бағынушылық. Түрлі есептерді шешкенде   жұмысы зая кететіндей сезіну.  </w:t>
            </w:r>
          </w:p>
        </w:tc>
      </w:tr>
      <w:tr w:rsidR="00801611" w:rsidRPr="00E533E8" w:rsidTr="0098711F">
        <w:tc>
          <w:tcPr>
            <w:tcW w:w="1876" w:type="dxa"/>
          </w:tcPr>
          <w:p w:rsidR="00801611" w:rsidRPr="00E533E8" w:rsidRDefault="00801611" w:rsidP="0098711F">
            <w:pPr>
              <w:rPr>
                <w:rFonts w:ascii="Kz Times New Roman" w:hAnsi="Kz Times New Roman"/>
                <w:lang w:val="kk-KZ"/>
              </w:rPr>
            </w:pPr>
            <w:r w:rsidRPr="00E533E8">
              <w:rPr>
                <w:rFonts w:ascii="Kz Times New Roman" w:hAnsi="Kz Times New Roman"/>
                <w:lang w:val="kk-KZ"/>
              </w:rPr>
              <w:t>5. Жыныстық жетілу, жеткіншек жасы және  бозбалалық (11 мен 20 жас аралығы)</w:t>
            </w:r>
          </w:p>
        </w:tc>
        <w:tc>
          <w:tcPr>
            <w:tcW w:w="3541"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Өз болашағын  анықтау. Уақытша перспективаның –болашаққа жоспардың  дамуы.  Қандай  болу? Кім болу? деген сұрақтарға жауап  іздестіру.  Білім алу, үйрену.  Тұлғааралық тәртіп формаларындағы жыныстық ерекшеліктер.  Дүниеге көзқарастың қалыптасуы.  Құрбылар арасында  лидер болу, қажет болса оларға бағыну.  </w:t>
            </w:r>
          </w:p>
        </w:tc>
        <w:tc>
          <w:tcPr>
            <w:tcW w:w="4339"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Рольдердің шатасуы. Уақытша перспективалардың ығысуы және   араласуы: болашақ пен осы шақ туралы ғана емес, өткен шақ туралы да ойлардың пайда болуы. Рухани күштерді өзін өзі тануға  жұмсау, сыртқы әлем,  қоршаған адамдармен  қарым-қатынас орнатудың орнына  өзін өзі түсінуге тырысу.  Еңбек белсенділігін  жоғалту. Жыныстық айырмашылықты  көрсететін рольдердің ауысуы,  лидер болуға  ұмтылмау.  Мораль мен  дүниеге  көзқарастың шатасуы. </w:t>
            </w:r>
          </w:p>
        </w:tc>
      </w:tr>
      <w:tr w:rsidR="00801611" w:rsidRPr="00EE51B3" w:rsidTr="0098711F">
        <w:tc>
          <w:tcPr>
            <w:tcW w:w="1876" w:type="dxa"/>
          </w:tcPr>
          <w:p w:rsidR="00801611" w:rsidRPr="00E533E8" w:rsidRDefault="00801611" w:rsidP="0098711F">
            <w:pPr>
              <w:rPr>
                <w:rFonts w:ascii="Kz Times New Roman" w:hAnsi="Kz Times New Roman"/>
                <w:lang w:val="kk-KZ"/>
              </w:rPr>
            </w:pPr>
            <w:r w:rsidRPr="00E533E8">
              <w:rPr>
                <w:rFonts w:ascii="Kz Times New Roman" w:hAnsi="Kz Times New Roman"/>
                <w:lang w:val="kk-KZ"/>
              </w:rPr>
              <w:t>6. Ерте ересек шақ  (20 мен 45 жас аралығы)</w:t>
            </w:r>
          </w:p>
        </w:tc>
        <w:tc>
          <w:tcPr>
            <w:tcW w:w="3541"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Адамдарға жақын тарту, оларға көмектесуге тырысу. Бала сүйіп, оларды тәрбиелеу,  махаббат пен жұмыс. Жеке бас  өмірімен қанағаттану.  </w:t>
            </w:r>
          </w:p>
        </w:tc>
        <w:tc>
          <w:tcPr>
            <w:tcW w:w="4339" w:type="dxa"/>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Адамдардан оқшаулану, олардан қашу, әсіресе жақындардан, олармен жыныстық қатынасқа түсуден қашу. Мінездің ауыр болуы, адамдарды таңдамай араласу,  болжамға келмейтін  әрекеттер жасау.  Мойындамау, оқшаулану, әлем қауіптерге  толы-мыс деген ойлардың әсерінен  психика ауытқуының, жан дүниесі күйзелуінің   алғашқы белгілері.  </w:t>
            </w:r>
          </w:p>
          <w:p w:rsidR="00801611" w:rsidRPr="00E533E8" w:rsidRDefault="00801611" w:rsidP="0098711F">
            <w:pPr>
              <w:jc w:val="both"/>
              <w:rPr>
                <w:rFonts w:ascii="Kz Times New Roman" w:hAnsi="Kz Times New Roman"/>
                <w:lang w:val="kk-KZ"/>
              </w:rPr>
            </w:pPr>
          </w:p>
        </w:tc>
      </w:tr>
      <w:tr w:rsidR="00801611" w:rsidRPr="00E533E8" w:rsidTr="0098711F">
        <w:tc>
          <w:tcPr>
            <w:tcW w:w="1876" w:type="dxa"/>
            <w:tcBorders>
              <w:bottom w:val="nil"/>
            </w:tcBorders>
          </w:tcPr>
          <w:p w:rsidR="00801611" w:rsidRPr="00E533E8" w:rsidRDefault="00801611" w:rsidP="0098711F">
            <w:pPr>
              <w:rPr>
                <w:rFonts w:ascii="Kz Times New Roman" w:hAnsi="Kz Times New Roman"/>
                <w:lang w:val="kk-KZ"/>
              </w:rPr>
            </w:pPr>
            <w:r w:rsidRPr="00E533E8">
              <w:rPr>
                <w:rFonts w:ascii="Kz Times New Roman" w:hAnsi="Kz Times New Roman"/>
                <w:lang w:val="kk-KZ"/>
              </w:rPr>
              <w:lastRenderedPageBreak/>
              <w:t xml:space="preserve">7. Орта ересек шақ (40-45 және 60 жас аралығы) </w:t>
            </w:r>
          </w:p>
        </w:tc>
        <w:tc>
          <w:tcPr>
            <w:tcW w:w="3541" w:type="dxa"/>
            <w:tcBorders>
              <w:bottom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Шығармашылық. Өзімен өзі және басқа адамдармен өнімді және  шығармашылық жұмыстар жүргізу.  Толық құнды,  әр қилы  өмір.  Отбасылық қатынастармен  қанағаттану, өз балалары үшін риза болу. Жаңа ұрпақты  үйрету және тәрбиелеу.  </w:t>
            </w:r>
          </w:p>
          <w:p w:rsidR="00801611" w:rsidRPr="00E533E8" w:rsidRDefault="00801611" w:rsidP="0098711F">
            <w:pPr>
              <w:jc w:val="both"/>
              <w:rPr>
                <w:rFonts w:ascii="Kz Times New Roman" w:hAnsi="Kz Times New Roman"/>
                <w:lang w:val="kk-KZ"/>
              </w:rPr>
            </w:pPr>
          </w:p>
        </w:tc>
        <w:tc>
          <w:tcPr>
            <w:tcW w:w="4339" w:type="dxa"/>
            <w:tcBorders>
              <w:bottom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Тоқтап қалу. Эгоизм және эгоцентризм.  Жұмыстың өнімсіздігі.  Ерте мүгедек болу. Үнемі өзіне кешірімді болып, тек өзіне ғана  күтім жасау. </w:t>
            </w:r>
          </w:p>
        </w:tc>
      </w:tr>
      <w:tr w:rsidR="00801611" w:rsidRPr="00E533E8" w:rsidTr="0098711F">
        <w:tc>
          <w:tcPr>
            <w:tcW w:w="1876" w:type="dxa"/>
            <w:tcBorders>
              <w:top w:val="nil"/>
              <w:left w:val="nil"/>
              <w:bottom w:val="nil"/>
              <w:right w:val="nil"/>
            </w:tcBorders>
          </w:tcPr>
          <w:p w:rsidR="00801611" w:rsidRPr="00E533E8" w:rsidRDefault="00801611" w:rsidP="0098711F">
            <w:pPr>
              <w:rPr>
                <w:rFonts w:ascii="Kz Times New Roman" w:hAnsi="Kz Times New Roman"/>
                <w:lang w:val="kk-KZ"/>
              </w:rPr>
            </w:pPr>
            <w:r w:rsidRPr="00E533E8">
              <w:rPr>
                <w:rFonts w:ascii="Kz Times New Roman" w:hAnsi="Kz Times New Roman"/>
                <w:lang w:val="kk-KZ"/>
              </w:rPr>
              <w:t xml:space="preserve">           Кестенің</w:t>
            </w:r>
          </w:p>
        </w:tc>
        <w:tc>
          <w:tcPr>
            <w:tcW w:w="3541" w:type="dxa"/>
            <w:tcBorders>
              <w:top w:val="nil"/>
              <w:left w:val="nil"/>
              <w:bottom w:val="nil"/>
              <w:right w:val="nil"/>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жалғасы</w:t>
            </w:r>
          </w:p>
        </w:tc>
        <w:tc>
          <w:tcPr>
            <w:tcW w:w="4339" w:type="dxa"/>
            <w:tcBorders>
              <w:top w:val="nil"/>
              <w:left w:val="nil"/>
              <w:bottom w:val="nil"/>
              <w:right w:val="nil"/>
            </w:tcBorders>
          </w:tcPr>
          <w:p w:rsidR="00801611" w:rsidRPr="00E533E8" w:rsidRDefault="00801611" w:rsidP="0098711F">
            <w:pPr>
              <w:jc w:val="both"/>
              <w:rPr>
                <w:rFonts w:ascii="Kz Times New Roman" w:hAnsi="Kz Times New Roman"/>
                <w:lang w:val="kk-KZ"/>
              </w:rPr>
            </w:pPr>
          </w:p>
        </w:tc>
      </w:tr>
      <w:tr w:rsidR="00801611" w:rsidRPr="00EE51B3" w:rsidTr="0098711F">
        <w:tc>
          <w:tcPr>
            <w:tcW w:w="1876" w:type="dxa"/>
            <w:tcBorders>
              <w:top w:val="single" w:sz="4" w:space="0" w:color="auto"/>
            </w:tcBorders>
          </w:tcPr>
          <w:p w:rsidR="00801611" w:rsidRPr="00E533E8" w:rsidRDefault="00801611" w:rsidP="0098711F">
            <w:pPr>
              <w:rPr>
                <w:rFonts w:ascii="Kz Times New Roman" w:hAnsi="Kz Times New Roman"/>
                <w:lang w:val="kk-KZ"/>
              </w:rPr>
            </w:pPr>
            <w:r w:rsidRPr="00E533E8">
              <w:rPr>
                <w:rFonts w:ascii="Kz Times New Roman" w:hAnsi="Kz Times New Roman"/>
                <w:lang w:val="kk-KZ"/>
              </w:rPr>
              <w:t>8. Кеш ересек шақ (60 жастан жоғары)</w:t>
            </w:r>
          </w:p>
        </w:tc>
        <w:tc>
          <w:tcPr>
            <w:tcW w:w="3541" w:type="dxa"/>
            <w:tcBorders>
              <w:top w:val="single" w:sz="4" w:space="0" w:color="auto"/>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 xml:space="preserve">Өмірдің  түрлі  оқиғаларға бай болуы. Үнемі өткенді ойлап, оған  саналы баға беру.  Өткен өмірді өз күйінде  қабылдау, оның пайдасын түсіну.  Тағдырдың жазғанына көну қабілеті.  Өлім қорқынышты емес екендігін   ұғыну. </w:t>
            </w:r>
          </w:p>
        </w:tc>
        <w:tc>
          <w:tcPr>
            <w:tcW w:w="4339" w:type="dxa"/>
            <w:tcBorders>
              <w:top w:val="single" w:sz="4" w:space="0" w:color="auto"/>
            </w:tcBorders>
          </w:tcPr>
          <w:p w:rsidR="00801611" w:rsidRPr="00E533E8" w:rsidRDefault="00801611" w:rsidP="0098711F">
            <w:pPr>
              <w:jc w:val="both"/>
              <w:rPr>
                <w:rFonts w:ascii="Kz Times New Roman" w:hAnsi="Kz Times New Roman"/>
                <w:lang w:val="kk-KZ"/>
              </w:rPr>
            </w:pPr>
            <w:r w:rsidRPr="00E533E8">
              <w:rPr>
                <w:rFonts w:ascii="Kz Times New Roman" w:hAnsi="Kz Times New Roman"/>
                <w:lang w:val="kk-KZ"/>
              </w:rPr>
              <w:t>Үміт үзу.  Өмір босқа өткен деп, уақыт аз қалғандығын,  ол өте тез өтуде деп ойлау. Өмір сүруді мағынасыз деп    түсіну, өз күшіне, басқаға деген  сенімнің  жоғалуы. Қайта өмір  сүруді  тілеу, бұрын алғаннан да көбірек нәрсені қажет ету. Әлемде тәртіп жоқтығын,    жаман, санасыз бастаманың көптігін  сезіну. Жақындап келе жатқан  өлімнен  қорқу.</w:t>
            </w:r>
          </w:p>
        </w:tc>
      </w:tr>
    </w:tbl>
    <w:p w:rsidR="00401E23" w:rsidRDefault="00401E23" w:rsidP="00401E23">
      <w:pPr>
        <w:jc w:val="center"/>
        <w:rPr>
          <w:rFonts w:ascii="Times New Roman" w:hAnsi="Times New Roman" w:cs="Times New Roman"/>
          <w:b/>
          <w:sz w:val="24"/>
          <w:szCs w:val="24"/>
          <w:lang w:val="kk-KZ"/>
        </w:rPr>
      </w:pPr>
    </w:p>
    <w:p w:rsidR="0001461E" w:rsidRDefault="0001461E" w:rsidP="0001461E">
      <w:pPr>
        <w:rPr>
          <w:lang w:val="kk-KZ"/>
        </w:rPr>
      </w:pPr>
    </w:p>
    <w:p w:rsidR="0001461E" w:rsidRDefault="0001461E" w:rsidP="0001461E">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01461E" w:rsidRPr="006D03E2" w:rsidRDefault="0001461E" w:rsidP="0001461E">
      <w:pPr>
        <w:pStyle w:val="10"/>
        <w:numPr>
          <w:ilvl w:val="0"/>
          <w:numId w:val="1"/>
        </w:numPr>
        <w:tabs>
          <w:tab w:val="left" w:pos="426"/>
        </w:tabs>
        <w:spacing w:before="0" w:beforeAutospacing="0" w:after="0" w:afterAutospacing="0" w:line="240" w:lineRule="auto"/>
        <w:jc w:val="both"/>
        <w:rPr>
          <w:rFonts w:ascii="Times New Roman" w:hAnsi="Times New Roman" w:cs="Times New Roman"/>
          <w:lang w:val="kk-KZ"/>
        </w:rPr>
      </w:pPr>
      <w:r w:rsidRPr="006D03E2">
        <w:rPr>
          <w:rFonts w:ascii="Times New Roman" w:hAnsi="Times New Roman" w:cs="Times New Roman"/>
          <w:lang w:val="kk-KZ"/>
        </w:rPr>
        <w:t xml:space="preserve">Жақыпов С.М. Жалпы психология негіздері: Оқулық. Алматы: Алла прима, 2012. </w:t>
      </w:r>
    </w:p>
    <w:p w:rsidR="0001461E" w:rsidRPr="006D03E2" w:rsidRDefault="0001461E" w:rsidP="0001461E">
      <w:pPr>
        <w:pStyle w:val="10"/>
        <w:numPr>
          <w:ilvl w:val="0"/>
          <w:numId w:val="1"/>
        </w:numPr>
        <w:tabs>
          <w:tab w:val="left" w:pos="426"/>
        </w:tabs>
        <w:spacing w:before="0" w:beforeAutospacing="0" w:after="0" w:afterAutospacing="0" w:line="240" w:lineRule="auto"/>
        <w:jc w:val="both"/>
        <w:rPr>
          <w:rFonts w:ascii="Times New Roman" w:hAnsi="Times New Roman" w:cs="Times New Roman"/>
          <w:lang w:val="kk-KZ"/>
        </w:rPr>
      </w:pPr>
      <w:r w:rsidRPr="006D03E2">
        <w:rPr>
          <w:rFonts w:ascii="Times New Roman" w:hAnsi="Times New Roman" w:cs="Times New Roman"/>
          <w:lang w:val="kk-KZ"/>
        </w:rPr>
        <w:t>Жақыпов С.М. Жалпы психология негіздері. Дәрістер курсы. Алматы: Қазақ университеті, 2008.</w:t>
      </w:r>
    </w:p>
    <w:p w:rsidR="0001461E" w:rsidRPr="006D03E2" w:rsidRDefault="0001461E" w:rsidP="0001461E">
      <w:pPr>
        <w:numPr>
          <w:ilvl w:val="0"/>
          <w:numId w:val="1"/>
        </w:numPr>
        <w:autoSpaceDE w:val="0"/>
        <w:autoSpaceDN w:val="0"/>
        <w:spacing w:after="0" w:line="240" w:lineRule="auto"/>
        <w:jc w:val="both"/>
        <w:rPr>
          <w:rFonts w:ascii="Times New Roman" w:hAnsi="Times New Roman" w:cs="Times New Roman"/>
        </w:rPr>
      </w:pP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01461E" w:rsidRPr="006D03E2" w:rsidRDefault="0001461E" w:rsidP="0001461E">
      <w:pPr>
        <w:numPr>
          <w:ilvl w:val="0"/>
          <w:numId w:val="1"/>
        </w:numPr>
        <w:autoSpaceDE w:val="0"/>
        <w:autoSpaceDN w:val="0"/>
        <w:spacing w:after="0" w:line="240" w:lineRule="auto"/>
        <w:jc w:val="both"/>
        <w:rPr>
          <w:rFonts w:ascii="Times New Roman" w:hAnsi="Times New Roman" w:cs="Times New Roman"/>
        </w:rPr>
      </w:pP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01461E" w:rsidRPr="006D03E2" w:rsidRDefault="0001461E" w:rsidP="0001461E">
      <w:pPr>
        <w:numPr>
          <w:ilvl w:val="0"/>
          <w:numId w:val="1"/>
        </w:numPr>
        <w:tabs>
          <w:tab w:val="left" w:pos="317"/>
        </w:tabs>
        <w:autoSpaceDE w:val="0"/>
        <w:autoSpaceDN w:val="0"/>
        <w:spacing w:after="0" w:line="240" w:lineRule="auto"/>
        <w:jc w:val="both"/>
        <w:rPr>
          <w:rFonts w:ascii="Times New Roman" w:hAnsi="Times New Roman" w:cs="Times New Roman"/>
          <w:sz w:val="24"/>
          <w:szCs w:val="24"/>
        </w:rPr>
      </w:pPr>
      <w:r w:rsidRPr="006D03E2">
        <w:rPr>
          <w:rFonts w:ascii="Times New Roman" w:hAnsi="Times New Roman" w:cs="Times New Roman"/>
          <w:sz w:val="24"/>
          <w:szCs w:val="24"/>
          <w:lang w:val="kk-KZ"/>
        </w:rPr>
        <w:t>Гиппенрейтер Ю.Б. Введение в об</w:t>
      </w:r>
      <w:r w:rsidRPr="006D03E2">
        <w:rPr>
          <w:rFonts w:ascii="Times New Roman" w:hAnsi="Times New Roman" w:cs="Times New Roman"/>
          <w:sz w:val="24"/>
          <w:szCs w:val="24"/>
        </w:rPr>
        <w:t>щую психологию.- М., 2009.</w:t>
      </w:r>
    </w:p>
    <w:p w:rsidR="0001461E" w:rsidRPr="006D03E2" w:rsidRDefault="0001461E" w:rsidP="0001461E">
      <w:pPr>
        <w:numPr>
          <w:ilvl w:val="0"/>
          <w:numId w:val="1"/>
        </w:numPr>
        <w:tabs>
          <w:tab w:val="left" w:pos="317"/>
        </w:tabs>
        <w:autoSpaceDE w:val="0"/>
        <w:autoSpaceDN w:val="0"/>
        <w:spacing w:after="0" w:line="240" w:lineRule="auto"/>
        <w:jc w:val="both"/>
        <w:rPr>
          <w:rFonts w:ascii="Times New Roman" w:hAnsi="Times New Roman" w:cs="Times New Roman"/>
          <w:sz w:val="24"/>
          <w:szCs w:val="24"/>
          <w:lang w:val="kk-KZ"/>
        </w:rPr>
      </w:pPr>
      <w:r w:rsidRPr="006D03E2">
        <w:rPr>
          <w:rFonts w:ascii="Times New Roman" w:hAnsi="Times New Roman" w:cs="Times New Roman"/>
          <w:sz w:val="24"/>
          <w:szCs w:val="24"/>
          <w:lang w:val="kk-KZ"/>
        </w:rPr>
        <w:t>Намазбаева, Ж.Ы. Жалпы психология: оқулық/ - Алматы: Абай атын. ҚазҰПУ, 2006.- 294.</w:t>
      </w:r>
    </w:p>
    <w:p w:rsidR="0001461E" w:rsidRPr="006D03E2" w:rsidRDefault="0001461E" w:rsidP="0001461E">
      <w:pPr>
        <w:numPr>
          <w:ilvl w:val="0"/>
          <w:numId w:val="1"/>
        </w:numPr>
        <w:tabs>
          <w:tab w:val="left" w:pos="317"/>
        </w:tabs>
        <w:autoSpaceDE w:val="0"/>
        <w:autoSpaceDN w:val="0"/>
        <w:spacing w:after="0" w:line="240" w:lineRule="auto"/>
        <w:jc w:val="both"/>
        <w:rPr>
          <w:rFonts w:ascii="Times New Roman" w:hAnsi="Times New Roman" w:cs="Times New Roman"/>
          <w:sz w:val="24"/>
          <w:szCs w:val="24"/>
        </w:rPr>
      </w:pPr>
      <w:r w:rsidRPr="006D03E2">
        <w:rPr>
          <w:rFonts w:ascii="Times New Roman" w:hAnsi="Times New Roman" w:cs="Times New Roman"/>
          <w:sz w:val="24"/>
          <w:szCs w:val="24"/>
        </w:rPr>
        <w:t>Годфруа Ж. Что такое психология: В 2 т. – М., 2004.</w:t>
      </w:r>
    </w:p>
    <w:p w:rsidR="0001461E" w:rsidRPr="007100A4" w:rsidRDefault="0001461E" w:rsidP="0001461E">
      <w:pPr>
        <w:pStyle w:val="a3"/>
        <w:widowControl w:val="0"/>
        <w:numPr>
          <w:ilvl w:val="0"/>
          <w:numId w:val="1"/>
        </w:numPr>
        <w:shd w:val="clear" w:color="auto" w:fill="FFFFFF"/>
        <w:tabs>
          <w:tab w:val="left" w:pos="0"/>
          <w:tab w:val="left" w:pos="176"/>
          <w:tab w:val="left" w:pos="284"/>
          <w:tab w:val="left" w:pos="381"/>
          <w:tab w:val="left" w:pos="426"/>
        </w:tabs>
        <w:spacing w:after="0" w:line="240" w:lineRule="auto"/>
        <w:jc w:val="both"/>
        <w:rPr>
          <w:rFonts w:ascii="Times New Roman" w:hAnsi="Times New Roman" w:cs="Times New Roman"/>
          <w:sz w:val="24"/>
          <w:szCs w:val="24"/>
          <w:lang w:val="kk-KZ"/>
        </w:rPr>
      </w:pPr>
      <w:r w:rsidRPr="006D03E2">
        <w:rPr>
          <w:rFonts w:ascii="Times New Roman" w:eastAsia="Times New Roman" w:hAnsi="Times New Roman" w:cs="Times New Roman"/>
          <w:sz w:val="24"/>
          <w:szCs w:val="24"/>
        </w:rPr>
        <w:t>Джакупов С.М. Введение в общую психологию. – А.: Қазақ университеті, 2014</w:t>
      </w:r>
      <w:r w:rsidRPr="006D03E2">
        <w:rPr>
          <w:rFonts w:ascii="Times New Roman" w:hAnsi="Times New Roman" w:cs="Times New Roman"/>
          <w:sz w:val="24"/>
          <w:szCs w:val="24"/>
        </w:rPr>
        <w:t xml:space="preserve">- 162 </w:t>
      </w:r>
      <w:r w:rsidRPr="006D03E2">
        <w:rPr>
          <w:rFonts w:ascii="Times New Roman" w:hAnsi="Times New Roman" w:cs="Times New Roman"/>
          <w:sz w:val="24"/>
          <w:szCs w:val="24"/>
          <w:lang w:val="kk-KZ"/>
        </w:rPr>
        <w:t>б</w:t>
      </w:r>
      <w:r w:rsidRPr="006D03E2">
        <w:rPr>
          <w:rFonts w:ascii="Times New Roman" w:hAnsi="Times New Roman" w:cs="Times New Roman"/>
          <w:sz w:val="24"/>
          <w:szCs w:val="24"/>
        </w:rPr>
        <w:t>.</w:t>
      </w:r>
    </w:p>
    <w:p w:rsidR="0001461E" w:rsidRDefault="0001461E" w:rsidP="0001461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Қосымша:</w:t>
      </w:r>
    </w:p>
    <w:p w:rsidR="0001461E" w:rsidRPr="006D03E2" w:rsidRDefault="0001461E" w:rsidP="0001461E">
      <w:pPr>
        <w:pStyle w:val="a3"/>
        <w:numPr>
          <w:ilvl w:val="0"/>
          <w:numId w:val="2"/>
        </w:numPr>
        <w:rPr>
          <w:rFonts w:ascii="Times New Roman" w:hAnsi="Times New Roman" w:cs="Times New Roman"/>
          <w:b/>
          <w:sz w:val="24"/>
          <w:szCs w:val="24"/>
          <w:lang w:val="kk-KZ"/>
        </w:rPr>
      </w:pPr>
      <w:r w:rsidRPr="004A420F">
        <w:t xml:space="preserve">Леонтьев А.Н. Деятельность. Сознание. Личность. – М., </w:t>
      </w:r>
      <w:r w:rsidRPr="006D03E2">
        <w:rPr>
          <w:lang w:val="kk-KZ"/>
        </w:rPr>
        <w:t>2010</w:t>
      </w:r>
      <w:r w:rsidRPr="004A420F">
        <w:t>.</w:t>
      </w:r>
    </w:p>
    <w:p w:rsidR="0001461E" w:rsidRPr="00536654" w:rsidRDefault="0001461E" w:rsidP="0001461E">
      <w:pPr>
        <w:numPr>
          <w:ilvl w:val="0"/>
          <w:numId w:val="2"/>
        </w:numPr>
        <w:autoSpaceDE w:val="0"/>
        <w:autoSpaceDN w:val="0"/>
        <w:spacing w:after="0" w:line="240" w:lineRule="auto"/>
        <w:jc w:val="both"/>
      </w:pPr>
      <w:r>
        <w:rPr>
          <w:lang w:val="kk-KZ"/>
        </w:rPr>
        <w:t xml:space="preserve">Жақыпов С.М. Оқыту процесіндегі танымдық іс-әрекет психологиясы. </w:t>
      </w:r>
      <w:r w:rsidRPr="00E731E9">
        <w:rPr>
          <w:lang w:val="kk-KZ"/>
        </w:rPr>
        <w:t>Алматы</w:t>
      </w:r>
      <w:r>
        <w:rPr>
          <w:lang w:val="kk-KZ"/>
        </w:rPr>
        <w:t>: Алла прима</w:t>
      </w:r>
      <w:r w:rsidRPr="00E731E9">
        <w:rPr>
          <w:lang w:val="kk-KZ"/>
        </w:rPr>
        <w:t>, 20</w:t>
      </w:r>
      <w:r>
        <w:rPr>
          <w:lang w:val="kk-KZ"/>
        </w:rPr>
        <w:t>08</w:t>
      </w:r>
      <w:r w:rsidRPr="00E731E9">
        <w:rPr>
          <w:lang w:val="kk-KZ"/>
        </w:rPr>
        <w:t>.</w:t>
      </w:r>
    </w:p>
    <w:p w:rsidR="0001461E" w:rsidRPr="00536654" w:rsidRDefault="0001461E" w:rsidP="0001461E">
      <w:pPr>
        <w:numPr>
          <w:ilvl w:val="0"/>
          <w:numId w:val="2"/>
        </w:numPr>
        <w:autoSpaceDE w:val="0"/>
        <w:autoSpaceDN w:val="0"/>
        <w:spacing w:after="0" w:line="240" w:lineRule="auto"/>
        <w:jc w:val="both"/>
      </w:pPr>
      <w:r>
        <w:rPr>
          <w:lang w:val="kk-KZ"/>
        </w:rPr>
        <w:t xml:space="preserve">Түркпенұлы Ж. Тәрбие психологиясы. </w:t>
      </w:r>
      <w:r w:rsidRPr="00E731E9">
        <w:rPr>
          <w:lang w:val="kk-KZ"/>
        </w:rPr>
        <w:t>Алматы</w:t>
      </w:r>
      <w:r>
        <w:rPr>
          <w:lang w:val="kk-KZ"/>
        </w:rPr>
        <w:t>: Зият-Пресс</w:t>
      </w:r>
      <w:r w:rsidRPr="00E731E9">
        <w:rPr>
          <w:lang w:val="kk-KZ"/>
        </w:rPr>
        <w:t>, 20</w:t>
      </w:r>
      <w:r>
        <w:rPr>
          <w:lang w:val="kk-KZ"/>
        </w:rPr>
        <w:t>08</w:t>
      </w:r>
      <w:r w:rsidRPr="00E731E9">
        <w:rPr>
          <w:lang w:val="kk-KZ"/>
        </w:rPr>
        <w:t>.</w:t>
      </w:r>
    </w:p>
    <w:p w:rsidR="0001461E" w:rsidRPr="004A420F" w:rsidRDefault="0001461E" w:rsidP="0001461E">
      <w:pPr>
        <w:numPr>
          <w:ilvl w:val="0"/>
          <w:numId w:val="2"/>
        </w:numPr>
        <w:autoSpaceDE w:val="0"/>
        <w:autoSpaceDN w:val="0"/>
        <w:spacing w:after="0" w:line="240" w:lineRule="auto"/>
        <w:jc w:val="both"/>
      </w:pPr>
      <w:r>
        <w:rPr>
          <w:lang w:val="kk-KZ"/>
        </w:rPr>
        <w:t>Тажибаев Т. Таңдамалы шығармалар. Алматы, Қазақ университеті, 2010</w:t>
      </w:r>
    </w:p>
    <w:p w:rsidR="0001461E" w:rsidRPr="006D03E2" w:rsidRDefault="0001461E" w:rsidP="0001461E">
      <w:pPr>
        <w:numPr>
          <w:ilvl w:val="0"/>
          <w:numId w:val="2"/>
        </w:numPr>
        <w:autoSpaceDE w:val="0"/>
        <w:autoSpaceDN w:val="0"/>
        <w:spacing w:after="0" w:line="240" w:lineRule="auto"/>
        <w:jc w:val="both"/>
        <w:rPr>
          <w:rFonts w:ascii="Times New Roman" w:hAnsi="Times New Roman" w:cs="Times New Roman"/>
        </w:rPr>
      </w:pPr>
      <w:r w:rsidRPr="006D03E2">
        <w:rPr>
          <w:rFonts w:ascii="Times New Roman" w:hAnsi="Times New Roman" w:cs="Times New Roman"/>
          <w:lang w:val="kk-KZ"/>
        </w:rPr>
        <w:t>Нұрмұхамбетова Т.Р. Тәжірбиелік психологиясы. Шымкент, 2008</w:t>
      </w:r>
    </w:p>
    <w:p w:rsidR="0001461E" w:rsidRPr="009A22D7" w:rsidRDefault="0001461E" w:rsidP="0001461E">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01461E" w:rsidRPr="009A22D7" w:rsidRDefault="0001461E" w:rsidP="0001461E">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rFonts w:ascii="Times New Roman" w:hAnsi="Times New Roman"/>
          <w:b/>
          <w:lang w:val="kk-KZ"/>
        </w:rPr>
        <w:t>1.</w:t>
      </w:r>
      <w:hyperlink r:id="rId17"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01461E" w:rsidRPr="009A22D7" w:rsidRDefault="0001461E" w:rsidP="0001461E">
      <w:pPr>
        <w:tabs>
          <w:tab w:val="left" w:pos="176"/>
        </w:tabs>
        <w:jc w:val="both"/>
        <w:rPr>
          <w:lang w:val="kk-KZ"/>
        </w:rPr>
      </w:pPr>
      <w:r w:rsidRPr="009A22D7">
        <w:rPr>
          <w:lang w:val="kk-KZ"/>
        </w:rPr>
        <w:t>2.</w:t>
      </w:r>
      <w:hyperlink r:id="rId18" w:history="1">
        <w:r w:rsidRPr="006D03E2">
          <w:rPr>
            <w:rStyle w:val="a4"/>
            <w:lang w:val="kk-KZ"/>
          </w:rPr>
          <w:t>http://www.flogiston.ru</w:t>
        </w:r>
      </w:hyperlink>
    </w:p>
    <w:p w:rsidR="0001461E" w:rsidRPr="009A22D7" w:rsidRDefault="0001461E" w:rsidP="0001461E">
      <w:pPr>
        <w:tabs>
          <w:tab w:val="left" w:pos="176"/>
        </w:tabs>
        <w:jc w:val="both"/>
        <w:rPr>
          <w:rFonts w:eastAsia="Calibri"/>
          <w:lang w:val="kk-KZ"/>
        </w:rPr>
      </w:pPr>
      <w:r w:rsidRPr="009A22D7">
        <w:rPr>
          <w:rFonts w:eastAsia="Calibri"/>
          <w:lang w:val="kk-KZ"/>
        </w:rPr>
        <w:t>3.</w:t>
      </w:r>
      <w:r w:rsidRPr="009A22D7">
        <w:rPr>
          <w:lang w:val="kk-KZ"/>
        </w:rPr>
        <w:t xml:space="preserve"> </w:t>
      </w:r>
      <w:hyperlink r:id="rId19" w:history="1">
        <w:r w:rsidRPr="009A22D7">
          <w:rPr>
            <w:rStyle w:val="a4"/>
            <w:rFonts w:eastAsia="Calibri"/>
            <w:lang w:val="kk-KZ"/>
          </w:rPr>
          <w:t>http://www.colorado.edu/VCResearch/integrity/humanresearch/CITI.htm</w:t>
        </w:r>
      </w:hyperlink>
    </w:p>
    <w:p w:rsidR="0001461E" w:rsidRPr="009A22D7" w:rsidRDefault="0001461E" w:rsidP="0001461E">
      <w:pPr>
        <w:tabs>
          <w:tab w:val="left" w:pos="176"/>
        </w:tabs>
        <w:jc w:val="both"/>
        <w:rPr>
          <w:lang w:val="kk-KZ"/>
        </w:rPr>
      </w:pPr>
      <w:r w:rsidRPr="009A22D7">
        <w:rPr>
          <w:rFonts w:eastAsia="Calibri"/>
          <w:lang w:val="kk-KZ"/>
        </w:rPr>
        <w:lastRenderedPageBreak/>
        <w:t>4.</w:t>
      </w:r>
      <w:r w:rsidRPr="009A22D7">
        <w:rPr>
          <w:lang w:val="en-US"/>
        </w:rPr>
        <w:t xml:space="preserve"> CyberBear (</w:t>
      </w:r>
      <w:hyperlink r:id="rId20" w:history="1">
        <w:r w:rsidRPr="009A22D7">
          <w:rPr>
            <w:rStyle w:val="a4"/>
            <w:lang w:val="en-US"/>
          </w:rPr>
          <w:t>http://cvberbear.umt.edu</w:t>
        </w:r>
      </w:hyperlink>
      <w:r w:rsidRPr="009A22D7">
        <w:rPr>
          <w:lang w:val="en-US"/>
        </w:rPr>
        <w:t>)</w:t>
      </w:r>
    </w:p>
    <w:p w:rsidR="00142CEF" w:rsidRDefault="00142CEF" w:rsidP="00401E23">
      <w:pPr>
        <w:jc w:val="center"/>
        <w:rPr>
          <w:rFonts w:ascii="Times New Roman" w:hAnsi="Times New Roman" w:cs="Times New Roman"/>
          <w:b/>
          <w:sz w:val="24"/>
          <w:szCs w:val="24"/>
          <w:lang w:val="kk-KZ"/>
        </w:rPr>
      </w:pPr>
    </w:p>
    <w:p w:rsidR="00142CEF" w:rsidRDefault="00142CEF" w:rsidP="00401E23">
      <w:pPr>
        <w:jc w:val="center"/>
        <w:rPr>
          <w:rFonts w:ascii="Times New Roman" w:hAnsi="Times New Roman" w:cs="Times New Roman"/>
          <w:b/>
          <w:sz w:val="24"/>
          <w:szCs w:val="24"/>
          <w:lang w:val="kk-KZ"/>
        </w:rPr>
      </w:pPr>
    </w:p>
    <w:p w:rsidR="0001461E" w:rsidRDefault="00142CEF" w:rsidP="00401E23">
      <w:pPr>
        <w:jc w:val="center"/>
        <w:rPr>
          <w:rFonts w:ascii="Times New Roman" w:hAnsi="Times New Roman" w:cs="Times New Roman"/>
          <w:b/>
          <w:sz w:val="24"/>
          <w:szCs w:val="24"/>
          <w:lang w:val="kk-KZ"/>
        </w:rPr>
      </w:pPr>
      <w:r w:rsidRPr="00142CEF">
        <w:rPr>
          <w:rFonts w:ascii="Times New Roman" w:hAnsi="Times New Roman" w:cs="Times New Roman"/>
          <w:b/>
          <w:sz w:val="24"/>
          <w:szCs w:val="24"/>
          <w:lang w:val="kk-KZ"/>
        </w:rPr>
        <w:t>Тақырып 5.</w:t>
      </w:r>
      <w:r w:rsidRPr="00142CEF">
        <w:rPr>
          <w:rFonts w:ascii="Times New Roman" w:hAnsi="Times New Roman" w:cs="Times New Roman"/>
          <w:b/>
          <w:sz w:val="24"/>
          <w:szCs w:val="24"/>
          <w:lang w:val="kk-KZ" w:eastAsia="en-US"/>
        </w:rPr>
        <w:t xml:space="preserve">  </w:t>
      </w:r>
      <w:r w:rsidRPr="00142CEF">
        <w:rPr>
          <w:rFonts w:ascii="Times New Roman" w:hAnsi="Times New Roman" w:cs="Times New Roman"/>
          <w:b/>
          <w:sz w:val="24"/>
          <w:szCs w:val="24"/>
          <w:lang w:val="kk-KZ"/>
        </w:rPr>
        <w:t>Мотивация психологиясы.  Мотив және мотивация түсінігі.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сағ,5</w:t>
      </w:r>
      <w:r w:rsidRPr="00B65A82">
        <w:rPr>
          <w:rFonts w:ascii="Times New Roman" w:hAnsi="Times New Roman" w:cs="Times New Roman"/>
          <w:b/>
          <w:bCs/>
          <w:sz w:val="24"/>
          <w:szCs w:val="24"/>
          <w:lang w:val="kk-KZ"/>
        </w:rPr>
        <w:t xml:space="preserve"> апта</w:t>
      </w:r>
    </w:p>
    <w:p w:rsidR="00376706" w:rsidRDefault="00376706" w:rsidP="00376706">
      <w:pPr>
        <w:jc w:val="right"/>
        <w:rPr>
          <w:rFonts w:ascii="Times New Roman" w:hAnsi="Times New Roman" w:cs="Times New Roman"/>
          <w:b/>
          <w:sz w:val="24"/>
          <w:szCs w:val="24"/>
          <w:lang w:val="kk-KZ"/>
        </w:rPr>
      </w:pPr>
    </w:p>
    <w:p w:rsidR="00142CEF" w:rsidRPr="005A2688" w:rsidRDefault="00142CEF" w:rsidP="00142CEF">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sidR="005A2688" w:rsidRPr="005A2688">
        <w:rPr>
          <w:rFonts w:ascii="Times New Roman" w:hAnsi="Times New Roman"/>
          <w:sz w:val="24"/>
          <w:szCs w:val="24"/>
          <w:lang w:val="kk-KZ"/>
        </w:rPr>
        <w:t>Мотивацияның адам оміріндегі маңыздылығын жеткізу.Мотив пен ммотивация арақатынасын түсіндіру.</w:t>
      </w:r>
    </w:p>
    <w:p w:rsidR="00142CEF" w:rsidRDefault="00142CEF" w:rsidP="00142CEF">
      <w:pPr>
        <w:spacing w:after="0" w:line="240" w:lineRule="auto"/>
        <w:rPr>
          <w:rFonts w:ascii="Times New Roman" w:hAnsi="Times New Roman"/>
          <w:sz w:val="24"/>
          <w:szCs w:val="24"/>
          <w:lang w:val="kk-KZ"/>
        </w:rPr>
      </w:pPr>
    </w:p>
    <w:p w:rsidR="00142CEF" w:rsidRDefault="00142CEF" w:rsidP="00142CEF">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Кілттік сөздер:</w:t>
      </w:r>
      <w:r>
        <w:rPr>
          <w:rFonts w:ascii="Times New Roman" w:hAnsi="Times New Roman"/>
          <w:b/>
          <w:sz w:val="24"/>
          <w:szCs w:val="24"/>
          <w:lang w:val="kk-KZ"/>
        </w:rPr>
        <w:t xml:space="preserve"> </w:t>
      </w:r>
      <w:r w:rsidR="005A2688" w:rsidRPr="005A2688">
        <w:rPr>
          <w:rFonts w:ascii="Times New Roman" w:hAnsi="Times New Roman"/>
          <w:sz w:val="24"/>
          <w:szCs w:val="24"/>
          <w:lang w:val="kk-KZ"/>
        </w:rPr>
        <w:t>мотив, мотивация, иерархия, мінез-құлық, сана, тұлға</w:t>
      </w:r>
    </w:p>
    <w:p w:rsidR="00142CEF" w:rsidRDefault="00142CEF" w:rsidP="00142CEF">
      <w:pPr>
        <w:spacing w:after="0" w:line="240" w:lineRule="auto"/>
        <w:rPr>
          <w:rFonts w:ascii="Times New Roman" w:hAnsi="Times New Roman"/>
          <w:sz w:val="24"/>
          <w:szCs w:val="24"/>
          <w:lang w:val="kk-KZ"/>
        </w:rPr>
      </w:pPr>
    </w:p>
    <w:p w:rsidR="00142CEF" w:rsidRDefault="00142CEF" w:rsidP="00142CEF">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0C3B28" w:rsidRPr="00B65A82" w:rsidRDefault="000C3B28" w:rsidP="00142CEF">
      <w:pPr>
        <w:spacing w:after="0" w:line="240" w:lineRule="auto"/>
        <w:rPr>
          <w:rFonts w:ascii="Times New Roman" w:hAnsi="Times New Roman"/>
          <w:b/>
          <w:i/>
          <w:sz w:val="24"/>
          <w:szCs w:val="24"/>
          <w:lang w:val="kk-KZ"/>
        </w:rPr>
      </w:pPr>
    </w:p>
    <w:p w:rsidR="000C3B28" w:rsidRPr="00027A59" w:rsidRDefault="000C3B28" w:rsidP="000C3B28">
      <w:pPr>
        <w:spacing w:after="0" w:line="240" w:lineRule="auto"/>
        <w:jc w:val="both"/>
        <w:rPr>
          <w:rFonts w:ascii="Times New Roman" w:hAnsi="Times New Roman" w:cs="Times New Roman"/>
          <w:i/>
          <w:sz w:val="24"/>
          <w:szCs w:val="24"/>
          <w:lang w:val="kk-KZ"/>
        </w:rPr>
      </w:pPr>
      <w:r w:rsidRPr="00027A59">
        <w:rPr>
          <w:rFonts w:ascii="Times New Roman" w:hAnsi="Times New Roman" w:cs="Times New Roman"/>
          <w:i/>
          <w:sz w:val="24"/>
          <w:szCs w:val="24"/>
          <w:lang w:val="kk-KZ"/>
        </w:rPr>
        <w:t xml:space="preserve">1. </w:t>
      </w:r>
      <w:r w:rsidRPr="00027A59">
        <w:rPr>
          <w:rFonts w:ascii="Times New Roman" w:hAnsi="Times New Roman" w:cs="Times New Roman"/>
          <w:i/>
          <w:noProof/>
          <w:sz w:val="24"/>
          <w:szCs w:val="24"/>
          <w:lang w:val="kk-KZ"/>
        </w:rPr>
        <w:t>Мотив және мотивацияның өзектi  мәселелерi.</w:t>
      </w:r>
    </w:p>
    <w:p w:rsidR="000C3B28" w:rsidRPr="00027A59" w:rsidRDefault="000C3B28" w:rsidP="000C3B28">
      <w:pPr>
        <w:spacing w:after="0" w:line="240" w:lineRule="auto"/>
        <w:jc w:val="both"/>
        <w:rPr>
          <w:rFonts w:ascii="Times New Roman" w:hAnsi="Times New Roman" w:cs="Times New Roman"/>
          <w:i/>
          <w:noProof/>
          <w:sz w:val="24"/>
          <w:szCs w:val="24"/>
          <w:lang w:val="kk-KZ"/>
        </w:rPr>
      </w:pPr>
      <w:r w:rsidRPr="00027A59">
        <w:rPr>
          <w:rFonts w:ascii="Times New Roman" w:hAnsi="Times New Roman" w:cs="Times New Roman"/>
          <w:i/>
          <w:sz w:val="24"/>
          <w:szCs w:val="24"/>
          <w:lang w:val="kk-KZ"/>
        </w:rPr>
        <w:t xml:space="preserve">2. </w:t>
      </w:r>
      <w:r w:rsidRPr="00027A59">
        <w:rPr>
          <w:rFonts w:ascii="Times New Roman" w:hAnsi="Times New Roman" w:cs="Times New Roman"/>
          <w:i/>
          <w:noProof/>
          <w:sz w:val="24"/>
          <w:szCs w:val="24"/>
          <w:lang w:val="kk-KZ"/>
        </w:rPr>
        <w:t>Мотивацияның психологиялық теорияларына шолу</w:t>
      </w:r>
    </w:p>
    <w:p w:rsidR="000C3B28" w:rsidRPr="00027A59" w:rsidRDefault="000C3B28" w:rsidP="000C3B28">
      <w:pPr>
        <w:spacing w:after="0" w:line="240" w:lineRule="auto"/>
        <w:jc w:val="both"/>
        <w:rPr>
          <w:rFonts w:ascii="Times New Roman" w:hAnsi="Times New Roman" w:cs="Times New Roman"/>
          <w:i/>
          <w:noProof/>
          <w:sz w:val="24"/>
          <w:szCs w:val="24"/>
          <w:lang w:val="kk-KZ"/>
        </w:rPr>
      </w:pPr>
      <w:r w:rsidRPr="00027A59">
        <w:rPr>
          <w:rFonts w:ascii="Times New Roman" w:hAnsi="Times New Roman" w:cs="Times New Roman"/>
          <w:i/>
          <w:sz w:val="24"/>
          <w:szCs w:val="24"/>
          <w:lang w:val="kk-KZ"/>
        </w:rPr>
        <w:t xml:space="preserve">3. </w:t>
      </w:r>
      <w:r w:rsidRPr="00027A59">
        <w:rPr>
          <w:rFonts w:ascii="Times New Roman" w:hAnsi="Times New Roman" w:cs="Times New Roman"/>
          <w:i/>
          <w:noProof/>
          <w:sz w:val="24"/>
          <w:szCs w:val="24"/>
          <w:lang w:val="kk-KZ"/>
        </w:rPr>
        <w:t>Мотивация және iс-әрекет</w:t>
      </w:r>
    </w:p>
    <w:p w:rsidR="000C3B28" w:rsidRPr="00027A59" w:rsidRDefault="000C3B28" w:rsidP="000C3B28">
      <w:pPr>
        <w:spacing w:after="0" w:line="240" w:lineRule="auto"/>
        <w:jc w:val="both"/>
        <w:rPr>
          <w:rFonts w:ascii="Times New Roman" w:hAnsi="Times New Roman" w:cs="Times New Roman"/>
          <w:i/>
          <w:noProof/>
          <w:sz w:val="24"/>
          <w:szCs w:val="24"/>
          <w:lang w:val="kk-KZ"/>
        </w:rPr>
      </w:pPr>
      <w:r w:rsidRPr="00027A59">
        <w:rPr>
          <w:rFonts w:ascii="Times New Roman" w:hAnsi="Times New Roman" w:cs="Times New Roman"/>
          <w:i/>
          <w:sz w:val="24"/>
          <w:szCs w:val="24"/>
          <w:lang w:val="kk-KZ"/>
        </w:rPr>
        <w:t xml:space="preserve">4. </w:t>
      </w:r>
      <w:r w:rsidRPr="00027A59">
        <w:rPr>
          <w:rFonts w:ascii="Times New Roman" w:hAnsi="Times New Roman" w:cs="Times New Roman"/>
          <w:i/>
          <w:noProof/>
          <w:sz w:val="24"/>
          <w:szCs w:val="24"/>
          <w:lang w:val="kk-KZ"/>
        </w:rPr>
        <w:t>Мотивация және жеке адам</w:t>
      </w:r>
    </w:p>
    <w:p w:rsidR="00142CEF" w:rsidRPr="000C3B28" w:rsidRDefault="00142CEF" w:rsidP="00142CEF">
      <w:pPr>
        <w:rPr>
          <w:rFonts w:ascii="Times New Roman" w:hAnsi="Times New Roman" w:cs="Times New Roman"/>
          <w:b/>
          <w:sz w:val="24"/>
          <w:szCs w:val="24"/>
          <w:lang w:val="kk-KZ"/>
        </w:rPr>
      </w:pPr>
    </w:p>
    <w:p w:rsidR="000C3B28" w:rsidRPr="000C3B28" w:rsidRDefault="000C3B28" w:rsidP="000C3B28">
      <w:pPr>
        <w:ind w:firstLine="510"/>
        <w:jc w:val="both"/>
        <w:rPr>
          <w:rFonts w:ascii="Times New Roman" w:hAnsi="Times New Roman" w:cs="Times New Roman"/>
          <w:noProof/>
          <w:sz w:val="24"/>
          <w:szCs w:val="24"/>
          <w:lang w:val="kk-KZ"/>
        </w:rPr>
      </w:pPr>
      <w:r w:rsidRPr="000C3B28">
        <w:rPr>
          <w:rFonts w:ascii="Times New Roman" w:hAnsi="Times New Roman" w:cs="Times New Roman"/>
          <w:noProof/>
          <w:sz w:val="24"/>
          <w:szCs w:val="24"/>
          <w:lang w:val="kk-KZ"/>
        </w:rPr>
        <w:t>Мотивация ұғымы-адамның нақты бiр  мақсатқа жетуге бағытталғ</w:t>
      </w:r>
      <w:r w:rsidRPr="000C3B28">
        <w:rPr>
          <w:rFonts w:ascii="Times New Roman" w:eastAsia="???" w:hAnsi="Times New Roman" w:cs="Times New Roman"/>
          <w:noProof/>
          <w:sz w:val="24"/>
          <w:szCs w:val="24"/>
          <w:lang w:val="kk-KZ"/>
        </w:rPr>
        <w:t>а</w:t>
      </w:r>
      <w:r w:rsidRPr="000C3B28">
        <w:rPr>
          <w:rFonts w:ascii="Times New Roman" w:hAnsi="Times New Roman" w:cs="Times New Roman"/>
          <w:noProof/>
          <w:sz w:val="24"/>
          <w:szCs w:val="24"/>
          <w:lang w:val="kk-KZ"/>
        </w:rPr>
        <w:t xml:space="preserve">н талаптану жүйесiмен түсiндiрiледi. Мотивациялық </w:t>
      </w:r>
      <w:r w:rsidR="005A2688">
        <w:rPr>
          <w:rFonts w:ascii="Times New Roman" w:hAnsi="Times New Roman" w:cs="Times New Roman"/>
          <w:noProof/>
          <w:sz w:val="24"/>
          <w:szCs w:val="24"/>
          <w:lang w:val="kk-KZ"/>
        </w:rPr>
        <w:t>жүрiс-тұрыс “Адам ненi қалайды?</w:t>
      </w:r>
      <w:r w:rsidRPr="000C3B28">
        <w:rPr>
          <w:rFonts w:ascii="Times New Roman" w:hAnsi="Times New Roman" w:cs="Times New Roman"/>
          <w:noProof/>
          <w:sz w:val="24"/>
          <w:szCs w:val="24"/>
          <w:lang w:val="kk-KZ"/>
        </w:rPr>
        <w:t xml:space="preserve"> Ол неге ұмтылады?” сұрақтарына жауап бередi. Адамның талабы әрқашан басым қажеттiлiктердiң жүзеге асуымен байланысты болады. Адамдар жүрiс-тұрысының негiзiнде белгiлi бiр қажеттiлiктер болады. Қажеттiлiк бұл адам бастан кешiретiн мұқтаждық қанағаттануы, адам тiршiлiгi, оның жеке адамдық тұтастығын сақтау  үшiн өмiрлiк маңызды болып табылады. Адам өзiнiң тiршiлiк етуi, дамуы және жетiлдiруi үшiн өзiнiң қажеттiлiктерiн қанағаттандыруы үшiн құралдар мен белсендiлiктердi қажет етедi. Адам</w:t>
      </w:r>
      <w:r>
        <w:rPr>
          <w:rFonts w:ascii="Times New Roman" w:hAnsi="Times New Roman" w:cs="Times New Roman"/>
          <w:noProof/>
          <w:sz w:val="24"/>
          <w:szCs w:val="24"/>
          <w:lang w:val="kk-KZ"/>
        </w:rPr>
        <w:t xml:space="preserve"> қажеттiлiктерi әртүрлi болады. </w:t>
      </w:r>
      <w:r w:rsidRPr="000C3B28">
        <w:rPr>
          <w:rFonts w:ascii="Times New Roman" w:hAnsi="Times New Roman" w:cs="Times New Roman"/>
          <w:noProof/>
          <w:sz w:val="24"/>
          <w:szCs w:val="24"/>
          <w:lang w:val="kk-KZ"/>
        </w:rPr>
        <w:t>Қазiргi кезде</w:t>
      </w:r>
      <w:r w:rsidRPr="000C3B28">
        <w:rPr>
          <w:rFonts w:ascii="Times New Roman" w:eastAsia="Batang" w:hAnsi="Times New Roman" w:cs="Times New Roman"/>
          <w:noProof/>
          <w:sz w:val="24"/>
          <w:szCs w:val="24"/>
          <w:lang w:val="kk-KZ"/>
        </w:rPr>
        <w:t xml:space="preserve"> </w:t>
      </w:r>
      <w:r w:rsidRPr="000C3B28">
        <w:rPr>
          <w:rFonts w:ascii="Times New Roman" w:hAnsi="Times New Roman" w:cs="Times New Roman"/>
          <w:noProof/>
          <w:sz w:val="24"/>
          <w:szCs w:val="24"/>
          <w:lang w:val="kk-KZ"/>
        </w:rPr>
        <w:t>қажеттiлiк</w:t>
      </w:r>
      <w:r w:rsidRPr="000C3B28">
        <w:rPr>
          <w:rFonts w:ascii="Times New Roman" w:eastAsia="Batang" w:hAnsi="Times New Roman" w:cs="Times New Roman"/>
          <w:noProof/>
          <w:sz w:val="24"/>
          <w:szCs w:val="24"/>
          <w:lang w:val="kk-KZ"/>
        </w:rPr>
        <w:t>тi</w:t>
      </w:r>
      <w:r w:rsidRPr="000C3B28">
        <w:rPr>
          <w:rFonts w:ascii="Times New Roman" w:hAnsi="Times New Roman" w:cs="Times New Roman"/>
          <w:noProof/>
          <w:sz w:val="24"/>
          <w:szCs w:val="24"/>
          <w:lang w:val="kk-KZ"/>
        </w:rPr>
        <w:t xml:space="preserve">ң материалдық (тамақ, киiм, тұрғын үй, жылылық т.б.) және рухани </w:t>
      </w:r>
      <w:r w:rsidRPr="000C3B28">
        <w:rPr>
          <w:rFonts w:ascii="Times New Roman" w:eastAsia="Batang" w:hAnsi="Times New Roman" w:cs="Times New Roman"/>
          <w:noProof/>
          <w:sz w:val="24"/>
          <w:szCs w:val="24"/>
          <w:lang w:val="kk-KZ"/>
        </w:rPr>
        <w:t>(</w:t>
      </w:r>
      <w:r w:rsidRPr="000C3B28">
        <w:rPr>
          <w:rFonts w:ascii="Times New Roman" w:hAnsi="Times New Roman" w:cs="Times New Roman"/>
          <w:noProof/>
          <w:sz w:val="24"/>
          <w:szCs w:val="24"/>
          <w:lang w:val="kk-KZ"/>
        </w:rPr>
        <w:t>қоғамдық өмiрге, еңбекке, қарым-қатынасқа,бiлiм алуға, творчество т.б.) түр</w:t>
      </w:r>
      <w:r w:rsidRPr="000C3B28">
        <w:rPr>
          <w:rFonts w:ascii="Times New Roman" w:eastAsia="Batang" w:hAnsi="Times New Roman" w:cs="Times New Roman"/>
          <w:noProof/>
          <w:sz w:val="24"/>
          <w:szCs w:val="24"/>
          <w:lang w:val="kk-KZ"/>
        </w:rPr>
        <w:t>лер</w:t>
      </w:r>
      <w:r w:rsidRPr="000C3B28">
        <w:rPr>
          <w:rFonts w:ascii="Times New Roman" w:hAnsi="Times New Roman" w:cs="Times New Roman"/>
          <w:noProof/>
          <w:sz w:val="24"/>
          <w:szCs w:val="24"/>
          <w:lang w:val="kk-KZ"/>
        </w:rPr>
        <w:t>iн бөлiп шығарады. Мұндағы қажеттiлiктердiң кез-келген жiктелуi де шартты болады. Қажеттiлiктер-адамның барлық психологиялық iс-әрекетi, оның ақыл-ойы, сезiмi еркi құрылатын ең басты негiз болып табылады.Адам қажеттiлiктерiнiң негiзi оның күшi, пайда болу кезеңдерi мен қанағаттандырылу  тәсiлдерiмен сипатталынады.</w:t>
      </w:r>
      <w:r w:rsidRPr="000C3B28">
        <w:rPr>
          <w:rFonts w:ascii="Times New Roman" w:hAnsi="Times New Roman" w:cs="Times New Roman"/>
          <w:sz w:val="24"/>
          <w:szCs w:val="24"/>
          <w:lang w:val="kk-KZ"/>
        </w:rPr>
        <w:t xml:space="preserve">Қажеттiлiк мотивация құрылымында ерекше орын алады. Қажеттiлiк кез-келген iс-әрекет белсендiлiгiнiң бастау көзi болып табылады. Iс-әрекет сәйкес қажеттiлiктi қанағаттандыру құралы болып табылады. Осылайша, қажеттiлiк iс-әрекет субъектiсiнiң белсендiлiгiнiң жалпы бағыттылығын көрсетедi. Қажеттiлiктiң заттану процесi дегенiмiздiң өзi оның мотивке көшуi (трансформациясы). Субъект белсендiлiгiнiң бағыттылығы нәтижеге жетуi және жекелеген әрекеттiң қасиетi, оның алдында тұрған мақсатқа қалай тәуелдiгiне байланысты, мотив iс-әрекеттi толық себептендiредi. </w:t>
      </w:r>
    </w:p>
    <w:p w:rsidR="000C3B28" w:rsidRPr="000C3B28" w:rsidRDefault="000C3B28" w:rsidP="000C3B28">
      <w:pPr>
        <w:pStyle w:val="a9"/>
        <w:ind w:firstLine="510"/>
        <w:jc w:val="both"/>
        <w:rPr>
          <w:rFonts w:eastAsia="Batang"/>
          <w:sz w:val="24"/>
          <w:szCs w:val="24"/>
          <w:lang w:val="kk-KZ" w:eastAsia="ko-KR"/>
        </w:rPr>
      </w:pPr>
      <w:r w:rsidRPr="000C3B28">
        <w:rPr>
          <w:sz w:val="24"/>
          <w:szCs w:val="24"/>
          <w:lang w:val="kk-KZ"/>
        </w:rPr>
        <w:t xml:space="preserve">Iс-әрекет субъектiсiнiң осындай тәуелсiздiгi, iс-әрекеттiң сыртқы себептерi субъектiге ылғи әрқашан iшкi шарттар арқылы әсер етуiнен көрiнедi. (Рубинштейн С.Л.). </w:t>
      </w:r>
    </w:p>
    <w:p w:rsidR="000C3B28" w:rsidRPr="000C3B28" w:rsidRDefault="000C3B28" w:rsidP="000C3B28">
      <w:pPr>
        <w:ind w:firstLine="510"/>
        <w:jc w:val="both"/>
        <w:rPr>
          <w:rFonts w:ascii="Times New Roman" w:hAnsi="Times New Roman" w:cs="Times New Roman"/>
          <w:noProof/>
          <w:sz w:val="24"/>
          <w:szCs w:val="24"/>
          <w:lang w:val="kk-KZ"/>
        </w:rPr>
      </w:pPr>
      <w:r w:rsidRPr="000C3B28">
        <w:rPr>
          <w:rFonts w:ascii="Times New Roman" w:hAnsi="Times New Roman" w:cs="Times New Roman"/>
          <w:sz w:val="24"/>
          <w:szCs w:val="24"/>
          <w:lang w:val="kk-KZ"/>
        </w:rPr>
        <w:t>Мотивтер қажеттiлiктермен затталына</w:t>
      </w:r>
      <w:r w:rsidRPr="000C3B28">
        <w:rPr>
          <w:rFonts w:ascii="Times New Roman" w:eastAsia="Batang" w:hAnsi="Times New Roman" w:cs="Times New Roman"/>
          <w:sz w:val="24"/>
          <w:szCs w:val="24"/>
          <w:lang w:val="kk-KZ" w:eastAsia="ko-KR"/>
        </w:rPr>
        <w:t xml:space="preserve"> отырып</w:t>
      </w:r>
      <w:r w:rsidRPr="000C3B28">
        <w:rPr>
          <w:rFonts w:ascii="Times New Roman" w:hAnsi="Times New Roman" w:cs="Times New Roman"/>
          <w:sz w:val="24"/>
          <w:szCs w:val="24"/>
          <w:lang w:val="kk-KZ"/>
        </w:rPr>
        <w:t>,</w:t>
      </w:r>
      <w:r w:rsidRPr="000C3B28">
        <w:rPr>
          <w:rFonts w:ascii="Times New Roman" w:eastAsia="Batang" w:hAnsi="Times New Roman" w:cs="Times New Roman"/>
          <w:sz w:val="24"/>
          <w:szCs w:val="24"/>
          <w:lang w:val="kk-KZ" w:eastAsia="ko-KR"/>
        </w:rPr>
        <w:t xml:space="preserve"> </w:t>
      </w:r>
      <w:r w:rsidRPr="000C3B28">
        <w:rPr>
          <w:rFonts w:ascii="Times New Roman" w:hAnsi="Times New Roman" w:cs="Times New Roman"/>
          <w:sz w:val="24"/>
          <w:szCs w:val="24"/>
          <w:lang w:val="kk-KZ"/>
        </w:rPr>
        <w:t xml:space="preserve">бұл қажеттiлiктер мотивтiң бағыттылығын анықтайды. Бiр адамның бойында сансыз көп қажеттiлiктердiң болуы </w:t>
      </w:r>
      <w:r w:rsidRPr="000C3B28">
        <w:rPr>
          <w:rFonts w:ascii="Times New Roman" w:hAnsi="Times New Roman" w:cs="Times New Roman"/>
          <w:sz w:val="24"/>
          <w:szCs w:val="24"/>
          <w:lang w:val="kk-KZ"/>
        </w:rPr>
        <w:lastRenderedPageBreak/>
        <w:t>мүмкiн емес, бiрақ мотивациялық сфераның байлығы олардың  әртүрлiлiгi және өзара толықтырулардан  байқалып отырады. Мотив сферасындағы қажеттiлiктердiң өзара әрекеттесуi бiр-бiрiн күшейтедi немесе әлсiретедi, ал олардың өзара қарама-қайшылыққа түсуiнiң нәтижесi-аморальдық жүрiс-тұрысқа әкеп соға</w:t>
      </w:r>
      <w:r w:rsidRPr="000C3B28">
        <w:rPr>
          <w:rFonts w:ascii="Times New Roman" w:eastAsia="Batang" w:hAnsi="Times New Roman" w:cs="Times New Roman"/>
          <w:sz w:val="24"/>
          <w:szCs w:val="24"/>
          <w:lang w:val="kk-KZ" w:eastAsia="ko-KR"/>
        </w:rPr>
        <w:t>у</w:t>
      </w:r>
      <w:r w:rsidRPr="000C3B28">
        <w:rPr>
          <w:rFonts w:ascii="Times New Roman" w:hAnsi="Times New Roman" w:cs="Times New Roman"/>
          <w:sz w:val="24"/>
          <w:szCs w:val="24"/>
          <w:lang w:val="kk-KZ"/>
        </w:rPr>
        <w:t>ы</w:t>
      </w:r>
      <w:r w:rsidRPr="000C3B28">
        <w:rPr>
          <w:rFonts w:ascii="Times New Roman" w:eastAsia="Batang" w:hAnsi="Times New Roman" w:cs="Times New Roman"/>
          <w:sz w:val="24"/>
          <w:szCs w:val="24"/>
          <w:lang w:val="kk-KZ" w:eastAsia="ko-KR"/>
        </w:rPr>
        <w:t xml:space="preserve"> </w:t>
      </w:r>
      <w:r w:rsidRPr="000C3B28">
        <w:rPr>
          <w:rFonts w:ascii="Times New Roman" w:hAnsi="Times New Roman" w:cs="Times New Roman"/>
          <w:sz w:val="24"/>
          <w:szCs w:val="24"/>
          <w:lang w:val="kk-KZ"/>
        </w:rPr>
        <w:t>мүмкiн.</w:t>
      </w:r>
    </w:p>
    <w:p w:rsidR="000C3B28" w:rsidRPr="000C3B28" w:rsidRDefault="000C3B28" w:rsidP="000C3B28">
      <w:pPr>
        <w:pStyle w:val="a9"/>
        <w:ind w:firstLine="510"/>
        <w:jc w:val="both"/>
        <w:rPr>
          <w:sz w:val="24"/>
          <w:szCs w:val="24"/>
          <w:lang w:val="kk-KZ"/>
        </w:rPr>
      </w:pPr>
      <w:r w:rsidRPr="000C3B28">
        <w:rPr>
          <w:noProof/>
          <w:sz w:val="24"/>
          <w:szCs w:val="24"/>
          <w:lang w:val="kk-KZ"/>
        </w:rPr>
        <w:t xml:space="preserve">Жеке адамның мотивациясының анықтайтын шешушi фактор-ол өмiрлiк мақсатқа, мағынасына байланысты танымдық белсендiлiгi. </w:t>
      </w:r>
      <w:r w:rsidRPr="000C3B28">
        <w:rPr>
          <w:sz w:val="24"/>
          <w:szCs w:val="24"/>
          <w:lang w:val="kk-KZ"/>
        </w:rPr>
        <w:t>Мақсат, саналы түрде анықталады, яғни, болашақ нәтиженi сөз арқылы алдын-ала мақтау, әрекеттiң бейнеленуi, оның мүмкiн болар салдарының, жалғасуының, бейнесi, аралық және соңғы нәтижелер бейнесi.</w:t>
      </w:r>
      <w:r w:rsidRPr="000C3B28">
        <w:rPr>
          <w:rFonts w:eastAsia="Batang"/>
          <w:sz w:val="24"/>
          <w:szCs w:val="24"/>
          <w:lang w:val="kk-KZ" w:eastAsia="ko-KR"/>
        </w:rPr>
        <w:t xml:space="preserve"> </w:t>
      </w:r>
      <w:r w:rsidRPr="000C3B28">
        <w:rPr>
          <w:sz w:val="24"/>
          <w:szCs w:val="24"/>
          <w:lang w:val="kk-KZ"/>
        </w:rPr>
        <w:t>Мақсат</w:t>
      </w:r>
      <w:r w:rsidRPr="000C3B28">
        <w:rPr>
          <w:rFonts w:eastAsia="Batang"/>
          <w:sz w:val="24"/>
          <w:szCs w:val="24"/>
          <w:lang w:val="kk-KZ" w:eastAsia="ko-KR"/>
        </w:rPr>
        <w:t xml:space="preserve"> мотивацияны</w:t>
      </w:r>
      <w:r w:rsidRPr="000C3B28">
        <w:rPr>
          <w:sz w:val="24"/>
          <w:szCs w:val="24"/>
          <w:lang w:val="kk-KZ"/>
        </w:rPr>
        <w:t xml:space="preserve">ң детерминалы ретiнде шығады, адамның тiкелей сыртқы әсерден қатысты түрде тәуелсiз бола алу қабiлеттiлiгiн көсетедi. </w:t>
      </w:r>
    </w:p>
    <w:p w:rsidR="000C3B28" w:rsidRPr="000C3B28" w:rsidRDefault="000C3B28" w:rsidP="000C3B28">
      <w:pPr>
        <w:ind w:firstLine="510"/>
        <w:jc w:val="both"/>
        <w:rPr>
          <w:rFonts w:ascii="Times New Roman" w:hAnsi="Times New Roman" w:cs="Times New Roman"/>
          <w:noProof/>
          <w:sz w:val="24"/>
          <w:szCs w:val="24"/>
          <w:lang w:val="kk-KZ"/>
        </w:rPr>
      </w:pPr>
      <w:r w:rsidRPr="000C3B28">
        <w:rPr>
          <w:rFonts w:ascii="Times New Roman" w:hAnsi="Times New Roman" w:cs="Times New Roman"/>
          <w:noProof/>
          <w:sz w:val="24"/>
          <w:szCs w:val="24"/>
          <w:lang w:val="kk-KZ"/>
        </w:rPr>
        <w:t xml:space="preserve">Мотив-бұл адамның белгiлi бiр әрекет үшiн саналы меңгерiлген талаптануы. Ол адамның өзiнiң қоршаған жағдайын және алдына қойған мақсатын бағалау, ақылға салу, есептеу деңгейiне байланысты мазмұны анықталып қалыптасады. </w:t>
      </w:r>
    </w:p>
    <w:p w:rsidR="000C3B28" w:rsidRPr="000C3B28" w:rsidRDefault="000C3B28" w:rsidP="000C3B28">
      <w:pPr>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lang w:val="kk-KZ"/>
        </w:rPr>
        <w:t xml:space="preserve">Мотивация механизмiнiң дамуын талдағанда адам мотивациясының ерекшелiктерiн алдын-ала анықтау мәселесiнiң маңызы зор. </w:t>
      </w:r>
      <w:r w:rsidRPr="000C3B28">
        <w:rPr>
          <w:rFonts w:ascii="Times New Roman" w:hAnsi="Times New Roman" w:cs="Times New Roman"/>
          <w:noProof/>
          <w:sz w:val="24"/>
          <w:szCs w:val="24"/>
        </w:rPr>
        <w:t>Адам мотивациясының төмендегiдей бiрнеше ерекшелiктерi бар:</w:t>
      </w:r>
    </w:p>
    <w:p w:rsidR="000C3B28" w:rsidRPr="000C3B28" w:rsidRDefault="000C3B28" w:rsidP="000C3B28">
      <w:pPr>
        <w:numPr>
          <w:ilvl w:val="0"/>
          <w:numId w:val="6"/>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адам мотивациясының шығу тегi әлеуметтiк сипатта болады.Оның қажеттiлiктерiнiң заттылығы қоғамдық өндiрiстiң нәтижесi болып табылады. (А.Н.Леонтьев,</w:t>
      </w:r>
      <w:r w:rsidRPr="000C3B28">
        <w:rPr>
          <w:rFonts w:ascii="Times New Roman" w:eastAsia="Batang" w:hAnsi="Times New Roman" w:cs="Times New Roman"/>
          <w:noProof/>
          <w:sz w:val="24"/>
          <w:szCs w:val="24"/>
        </w:rPr>
        <w:t xml:space="preserve"> </w:t>
      </w:r>
      <w:r w:rsidRPr="000C3B28">
        <w:rPr>
          <w:rFonts w:ascii="Times New Roman" w:hAnsi="Times New Roman" w:cs="Times New Roman"/>
          <w:noProof/>
          <w:sz w:val="24"/>
          <w:szCs w:val="24"/>
        </w:rPr>
        <w:t>Мильман);</w:t>
      </w:r>
    </w:p>
    <w:p w:rsidR="000C3B28" w:rsidRPr="000C3B28" w:rsidRDefault="000C3B28" w:rsidP="000C3B28">
      <w:pPr>
        <w:numPr>
          <w:ilvl w:val="0"/>
          <w:numId w:val="6"/>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 xml:space="preserve">адам мотивациясының биологиялық мотивациядан айырмашылығы-қоғам қажетiне жауап бередi. </w:t>
      </w:r>
    </w:p>
    <w:p w:rsidR="000C3B28" w:rsidRPr="000C3B28" w:rsidRDefault="000C3B28" w:rsidP="000C3B28">
      <w:pPr>
        <w:numPr>
          <w:ilvl w:val="0"/>
          <w:numId w:val="6"/>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адам мотивациясына онтогенез барысында арнаулы бағытталған негiзгi мазмұнын тәрбие процесi белгiлейтiн қалыптастырушы ықпалдың әсерi зор.(Иванчук, Симонов);</w:t>
      </w:r>
    </w:p>
    <w:p w:rsidR="000C3B28" w:rsidRPr="000C3B28" w:rsidRDefault="000C3B28" w:rsidP="000C3B28">
      <w:pPr>
        <w:numPr>
          <w:ilvl w:val="0"/>
          <w:numId w:val="7"/>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адам мотивациясы-интеллект, сөйлеу, санамен тiкелей байланысты. (Ковалев, Хекхаузен);</w:t>
      </w:r>
    </w:p>
    <w:p w:rsidR="000C3B28" w:rsidRPr="000C3B28" w:rsidRDefault="000C3B28" w:rsidP="000C3B28">
      <w:pPr>
        <w:numPr>
          <w:ilvl w:val="0"/>
          <w:numId w:val="7"/>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 xml:space="preserve">адам мотивациясы ерiк процестерi көмегiмен жүзеге асырылады. </w:t>
      </w:r>
    </w:p>
    <w:p w:rsidR="000C3B28" w:rsidRPr="000C3B28" w:rsidRDefault="000C3B28" w:rsidP="000C3B28">
      <w:pPr>
        <w:numPr>
          <w:ilvl w:val="0"/>
          <w:numId w:val="7"/>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адам мотивациясының тұрақтылығы, ситуациялылығы, функционалдық дербестiгi организм қалпына байланысты болады.</w:t>
      </w:r>
    </w:p>
    <w:p w:rsidR="000C3B28" w:rsidRPr="000C3B28" w:rsidRDefault="000C3B28" w:rsidP="000C3B28">
      <w:pPr>
        <w:numPr>
          <w:ilvl w:val="0"/>
          <w:numId w:val="7"/>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адам мотивациясының өмiрлiк алыс мақсаттарға бағытталынуы. (Баранидзе, Обуховский);</w:t>
      </w:r>
    </w:p>
    <w:p w:rsidR="000C3B28" w:rsidRPr="000C3B28" w:rsidRDefault="000C3B28" w:rsidP="000C3B28">
      <w:pPr>
        <w:numPr>
          <w:ilvl w:val="0"/>
          <w:numId w:val="7"/>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iс-әрекеттiң полимотивациялық сипаты мотивтердiң қажеттiлiктерге поливеленттi қатынасы (Додонов</w:t>
      </w:r>
      <w:r w:rsidRPr="000C3B28">
        <w:rPr>
          <w:rFonts w:ascii="Times New Roman" w:eastAsia="Batang" w:hAnsi="Times New Roman" w:cs="Times New Roman"/>
          <w:noProof/>
          <w:sz w:val="24"/>
          <w:szCs w:val="24"/>
        </w:rPr>
        <w:t>,</w:t>
      </w:r>
      <w:r w:rsidRPr="000C3B28">
        <w:rPr>
          <w:rFonts w:ascii="Times New Roman" w:hAnsi="Times New Roman" w:cs="Times New Roman"/>
          <w:noProof/>
          <w:sz w:val="24"/>
          <w:szCs w:val="24"/>
        </w:rPr>
        <w:t xml:space="preserve"> Имедадзе ); </w:t>
      </w:r>
    </w:p>
    <w:p w:rsidR="000C3B28" w:rsidRPr="000C3B28" w:rsidRDefault="000C3B28" w:rsidP="000C3B28">
      <w:pPr>
        <w:numPr>
          <w:ilvl w:val="0"/>
          <w:numId w:val="7"/>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 xml:space="preserve">икемдiлiгi, өзара ауыспалылығы (Дилитекский) </w:t>
      </w:r>
    </w:p>
    <w:p w:rsidR="000C3B28" w:rsidRPr="000C3B28" w:rsidRDefault="000C3B28" w:rsidP="000C3B28">
      <w:pPr>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Осы айтылған негiзгi белгiлердiң арасында маңызды сипатқа ие жеке адамның мотивациялық сферасында маңызды орын алатын, оның жүрiс-тұрысының полимотивациялық феномендiлiгi болып есептеледi.</w:t>
      </w:r>
    </w:p>
    <w:p w:rsidR="000C3B28" w:rsidRPr="000C3B28" w:rsidRDefault="000C3B28" w:rsidP="000C3B28">
      <w:pPr>
        <w:numPr>
          <w:ilvl w:val="0"/>
          <w:numId w:val="9"/>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 xml:space="preserve">Жеке адам мотивациялық сферасының </w:t>
      </w:r>
      <w:r w:rsidRPr="000C3B28">
        <w:rPr>
          <w:rFonts w:ascii="Times New Roman" w:hAnsi="Times New Roman" w:cs="Times New Roman"/>
          <w:b/>
          <w:noProof/>
          <w:sz w:val="24"/>
          <w:szCs w:val="24"/>
        </w:rPr>
        <w:t>кеңдiгi.</w:t>
      </w:r>
      <w:r w:rsidRPr="000C3B28">
        <w:rPr>
          <w:rFonts w:ascii="Times New Roman" w:hAnsi="Times New Roman" w:cs="Times New Roman"/>
          <w:noProof/>
          <w:sz w:val="24"/>
          <w:szCs w:val="24"/>
        </w:rPr>
        <w:t xml:space="preserve"> Бұл мотивациялық факторлардың (қажеттiлiк, мақсат, мотив) әр түрлi сапалылығы, яғни адам да әр  түрлi қажеттiлiк, мақсат, мотивтер неғұрлым көп болса, оның мотивациялық сферасы соғұрлым кең болады.</w:t>
      </w:r>
    </w:p>
    <w:p w:rsidR="000C3B28" w:rsidRPr="000C3B28" w:rsidRDefault="000C3B28" w:rsidP="000C3B28">
      <w:pPr>
        <w:numPr>
          <w:ilvl w:val="0"/>
          <w:numId w:val="9"/>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 xml:space="preserve">Жеке адам мотивациялық сферасының </w:t>
      </w:r>
      <w:r w:rsidRPr="000C3B28">
        <w:rPr>
          <w:rFonts w:ascii="Times New Roman" w:hAnsi="Times New Roman" w:cs="Times New Roman"/>
          <w:b/>
          <w:noProof/>
          <w:sz w:val="24"/>
          <w:szCs w:val="24"/>
        </w:rPr>
        <w:t>икемдiлiгi.</w:t>
      </w:r>
      <w:r w:rsidRPr="000C3B28">
        <w:rPr>
          <w:rFonts w:ascii="Times New Roman" w:hAnsi="Times New Roman" w:cs="Times New Roman"/>
          <w:noProof/>
          <w:sz w:val="24"/>
          <w:szCs w:val="24"/>
        </w:rPr>
        <w:t xml:space="preserve"> Бұл қандай да бiр қажеттiлiктi қанағаттандыру барысында түрлi мотивациялық талпыныстарды пайдалана алумен сипатталады. </w:t>
      </w:r>
    </w:p>
    <w:p w:rsidR="000C3B28" w:rsidRPr="000C3B28" w:rsidRDefault="000C3B28" w:rsidP="000C3B28">
      <w:pPr>
        <w:numPr>
          <w:ilvl w:val="0"/>
          <w:numId w:val="9"/>
        </w:numPr>
        <w:spacing w:after="0" w:line="240" w:lineRule="auto"/>
        <w:ind w:firstLine="510"/>
        <w:jc w:val="both"/>
        <w:rPr>
          <w:rFonts w:ascii="Times New Roman" w:hAnsi="Times New Roman" w:cs="Times New Roman"/>
          <w:noProof/>
          <w:sz w:val="24"/>
          <w:szCs w:val="24"/>
        </w:rPr>
      </w:pPr>
      <w:r w:rsidRPr="000C3B28">
        <w:rPr>
          <w:rFonts w:ascii="Times New Roman" w:hAnsi="Times New Roman" w:cs="Times New Roman"/>
          <w:noProof/>
          <w:sz w:val="24"/>
          <w:szCs w:val="24"/>
        </w:rPr>
        <w:t xml:space="preserve">Жеке адам мотивациялық сферасының </w:t>
      </w:r>
      <w:r w:rsidRPr="000C3B28">
        <w:rPr>
          <w:rFonts w:ascii="Times New Roman" w:hAnsi="Times New Roman" w:cs="Times New Roman"/>
          <w:b/>
          <w:noProof/>
          <w:sz w:val="24"/>
          <w:szCs w:val="24"/>
        </w:rPr>
        <w:t>иерархиялылығы</w:t>
      </w:r>
      <w:r w:rsidRPr="000C3B28">
        <w:rPr>
          <w:rFonts w:ascii="Times New Roman" w:hAnsi="Times New Roman" w:cs="Times New Roman"/>
          <w:noProof/>
          <w:sz w:val="24"/>
          <w:szCs w:val="24"/>
        </w:rPr>
        <w:t xml:space="preserve">. Бұл жеке адам бойында болатын қажеттiлiк, мақсат, мотивтердiң әрқайсысы өз алдына мотивациялық </w:t>
      </w:r>
      <w:r w:rsidRPr="000C3B28">
        <w:rPr>
          <w:rFonts w:ascii="Times New Roman" w:hAnsi="Times New Roman" w:cs="Times New Roman"/>
          <w:noProof/>
          <w:sz w:val="24"/>
          <w:szCs w:val="24"/>
        </w:rPr>
        <w:lastRenderedPageBreak/>
        <w:t>диспозиция ретiнде өмiр сүрмейтiнiн, керiсiнше олардың бiр-бiрiне бағыныштылығы немесе басымдылық белсендiлiгiмен сипатталынады.</w:t>
      </w:r>
    </w:p>
    <w:p w:rsidR="000C3B28" w:rsidRPr="000C3B28" w:rsidRDefault="000C3B28" w:rsidP="000C3B28">
      <w:pPr>
        <w:jc w:val="both"/>
        <w:rPr>
          <w:rFonts w:ascii="Times New Roman" w:hAnsi="Times New Roman" w:cs="Times New Roman"/>
          <w:b/>
          <w:noProof/>
          <w:sz w:val="24"/>
          <w:szCs w:val="24"/>
        </w:rPr>
      </w:pPr>
    </w:p>
    <w:p w:rsidR="000C3B28" w:rsidRPr="000C3B28" w:rsidRDefault="000C3B28" w:rsidP="000C3B28">
      <w:pPr>
        <w:pStyle w:val="a9"/>
        <w:ind w:firstLine="510"/>
        <w:jc w:val="both"/>
        <w:rPr>
          <w:rFonts w:eastAsia="Batang"/>
          <w:b/>
          <w:sz w:val="24"/>
          <w:szCs w:val="24"/>
          <w:lang w:eastAsia="ko-KR"/>
        </w:rPr>
      </w:pPr>
      <w:r w:rsidRPr="000C3B28">
        <w:rPr>
          <w:b/>
          <w:sz w:val="24"/>
          <w:szCs w:val="24"/>
        </w:rPr>
        <w:t xml:space="preserve">§ 2. </w:t>
      </w:r>
      <w:r w:rsidRPr="000C3B28">
        <w:rPr>
          <w:rFonts w:eastAsia="Batang"/>
          <w:b/>
          <w:sz w:val="24"/>
          <w:szCs w:val="24"/>
          <w:lang w:eastAsia="ko-KR"/>
        </w:rPr>
        <w:t>Мотивацияны</w:t>
      </w:r>
      <w:r w:rsidRPr="000C3B28">
        <w:rPr>
          <w:b/>
          <w:sz w:val="24"/>
          <w:szCs w:val="24"/>
        </w:rPr>
        <w:t>ң</w:t>
      </w:r>
      <w:r w:rsidRPr="000C3B28">
        <w:rPr>
          <w:rFonts w:eastAsia="Batang"/>
          <w:b/>
          <w:sz w:val="24"/>
          <w:szCs w:val="24"/>
          <w:lang w:eastAsia="ko-KR"/>
        </w:rPr>
        <w:t xml:space="preserve"> психологиялы</w:t>
      </w:r>
      <w:r w:rsidRPr="000C3B28">
        <w:rPr>
          <w:b/>
          <w:sz w:val="24"/>
          <w:szCs w:val="24"/>
        </w:rPr>
        <w:t xml:space="preserve">қ </w:t>
      </w:r>
      <w:r w:rsidRPr="000C3B28">
        <w:rPr>
          <w:rFonts w:eastAsia="Batang"/>
          <w:b/>
          <w:sz w:val="24"/>
          <w:szCs w:val="24"/>
          <w:lang w:eastAsia="ko-KR"/>
        </w:rPr>
        <w:t>теориялары</w:t>
      </w:r>
    </w:p>
    <w:p w:rsidR="000C3B28" w:rsidRPr="000C3B28" w:rsidRDefault="000C3B28" w:rsidP="000C3B28">
      <w:pPr>
        <w:pStyle w:val="a9"/>
        <w:ind w:firstLine="510"/>
        <w:jc w:val="both"/>
        <w:rPr>
          <w:sz w:val="24"/>
          <w:szCs w:val="24"/>
        </w:rPr>
      </w:pPr>
      <w:r w:rsidRPr="000C3B28">
        <w:rPr>
          <w:sz w:val="24"/>
          <w:szCs w:val="24"/>
        </w:rPr>
        <w:t xml:space="preserve">Мотивтi адамның белсендiлiгiнiң себептерi ретiнде түсiндiрудiң алғашқы талпыныстары антикалық дәуiрден басталады. Аристотель өзiнiң “Жан туралы” трактатында  жан функцияларының iшiнен “бiр нәрсеге” деген немесе “бiр нәрседен” адамның ұмтылысын бөлiп көрсетедi. Платон мотивтердiң </w:t>
      </w:r>
      <w:r w:rsidRPr="000C3B28">
        <w:rPr>
          <w:rFonts w:eastAsia="Batang"/>
          <w:sz w:val="24"/>
          <w:szCs w:val="24"/>
          <w:lang w:eastAsia="ko-KR"/>
        </w:rPr>
        <w:t>шиеленiсiн</w:t>
      </w:r>
      <w:r w:rsidRPr="000C3B28">
        <w:rPr>
          <w:sz w:val="24"/>
          <w:szCs w:val="24"/>
        </w:rPr>
        <w:t xml:space="preserve"> жанның ақылды бөлiгi  мен ашкөз бөлiгi арасындағы күрес ретiнде қарастырады. </w:t>
      </w:r>
    </w:p>
    <w:p w:rsidR="000C3B28" w:rsidRPr="000C3B28" w:rsidRDefault="000C3B28" w:rsidP="000C3B28">
      <w:pPr>
        <w:pStyle w:val="a9"/>
        <w:ind w:firstLine="510"/>
        <w:jc w:val="both"/>
        <w:rPr>
          <w:sz w:val="24"/>
          <w:szCs w:val="24"/>
        </w:rPr>
      </w:pPr>
      <w:r w:rsidRPr="000C3B28">
        <w:rPr>
          <w:sz w:val="24"/>
          <w:szCs w:val="24"/>
        </w:rPr>
        <w:t>Мотивация туралы теориялар ежелгi грек философтары мен теологтары iлiмдерiндегi</w:t>
      </w:r>
      <w:r w:rsidRPr="000C3B28">
        <w:rPr>
          <w:b/>
          <w:sz w:val="24"/>
          <w:szCs w:val="24"/>
        </w:rPr>
        <w:t xml:space="preserve"> рационализм және ирррационализм</w:t>
      </w:r>
      <w:r w:rsidRPr="000C3B28">
        <w:rPr>
          <w:sz w:val="24"/>
          <w:szCs w:val="24"/>
        </w:rPr>
        <w:t xml:space="preserve"> бағыттарымен бiрге дамыды. ХIХ ғасырдың ортасына дейiн ықпалы басым болған рационалистiк позициясы бойынша, адам жануарларға еш қатысы жоқ ерекше жаратылыс ретiнде қарастырылды. Тек адам ғана сана, ақыл-ой, ерiк-жiгерге ие бола алады. Бұл бағыт бойынша мотивацияның қозғаушы күшi- адамның ақыл-ойы мен санасы және еркiмен  байланысты.</w:t>
      </w:r>
      <w:r w:rsidRPr="000C3B28">
        <w:rPr>
          <w:b/>
          <w:sz w:val="24"/>
          <w:szCs w:val="24"/>
        </w:rPr>
        <w:t xml:space="preserve"> Иррационализм</w:t>
      </w:r>
      <w:r w:rsidRPr="000C3B28">
        <w:rPr>
          <w:sz w:val="24"/>
          <w:szCs w:val="24"/>
        </w:rPr>
        <w:t xml:space="preserve"> негiзiнен жануарлар әлемi туралы iлiм болды. Мұнда жануардың адамнан ерекшелiгi оның жүрiс -тұрысы ерiксiз, санасыз, биологиялық жоспарда жүзеге асып, органикалық қажеттiлiктерге сүйенедi. </w:t>
      </w:r>
    </w:p>
    <w:p w:rsidR="000C3B28" w:rsidRPr="000C3B28" w:rsidRDefault="000C3B28" w:rsidP="000C3B28">
      <w:pPr>
        <w:pStyle w:val="a9"/>
        <w:ind w:firstLine="510"/>
        <w:jc w:val="both"/>
        <w:rPr>
          <w:sz w:val="24"/>
          <w:szCs w:val="24"/>
        </w:rPr>
      </w:pPr>
      <w:r w:rsidRPr="000C3B28">
        <w:rPr>
          <w:sz w:val="24"/>
          <w:szCs w:val="24"/>
        </w:rPr>
        <w:t xml:space="preserve">Мотивация туралы психологиялық теориялардың дамуында  ХVII-ХVIII ғасырда жоғарыдағы аталған  идеялар (рационалистiк, иррационалистiк) негiзiнде құрылған екi теорияның маңызы зор болды. </w:t>
      </w:r>
      <w:r w:rsidRPr="000C3B28">
        <w:rPr>
          <w:rFonts w:eastAsia="???"/>
          <w:sz w:val="24"/>
          <w:szCs w:val="24"/>
        </w:rPr>
        <w:t>Бiрiншi, а</w:t>
      </w:r>
      <w:r w:rsidRPr="000C3B28">
        <w:rPr>
          <w:sz w:val="24"/>
          <w:szCs w:val="24"/>
        </w:rPr>
        <w:t>дам iс-әрекетi мен жүрiс-тұрысын рационалистiк тұрғыда түсiндiрушi</w:t>
      </w:r>
      <w:r w:rsidRPr="000C3B28">
        <w:rPr>
          <w:b/>
          <w:sz w:val="24"/>
          <w:szCs w:val="24"/>
        </w:rPr>
        <w:t xml:space="preserve"> “Шешiм қабылдау” </w:t>
      </w:r>
      <w:r w:rsidRPr="000C3B28">
        <w:rPr>
          <w:sz w:val="24"/>
          <w:szCs w:val="24"/>
        </w:rPr>
        <w:t xml:space="preserve">теориясы-экономика саласына математикалық бiлiмдердiң енгiзiлуiне байланысты адамның экономикалық жүрiс- тұрыстық шешiм қабылдауы. Кейiннен, бұл адам iс-әрекетiнiң барлық сферасына қатыстырылды. </w:t>
      </w:r>
    </w:p>
    <w:p w:rsidR="000C3B28" w:rsidRPr="000C3B28" w:rsidRDefault="000C3B28" w:rsidP="000C3B28">
      <w:pPr>
        <w:pStyle w:val="a9"/>
        <w:ind w:firstLine="510"/>
        <w:jc w:val="both"/>
        <w:rPr>
          <w:sz w:val="24"/>
          <w:szCs w:val="24"/>
        </w:rPr>
      </w:pPr>
      <w:r w:rsidRPr="000C3B28">
        <w:rPr>
          <w:sz w:val="24"/>
          <w:szCs w:val="24"/>
        </w:rPr>
        <w:t xml:space="preserve">Екiншiсi- </w:t>
      </w:r>
      <w:r w:rsidRPr="000C3B28">
        <w:rPr>
          <w:rFonts w:eastAsia="???"/>
          <w:sz w:val="24"/>
          <w:szCs w:val="24"/>
        </w:rPr>
        <w:t>а</w:t>
      </w:r>
      <w:r w:rsidRPr="000C3B28">
        <w:rPr>
          <w:sz w:val="24"/>
          <w:szCs w:val="24"/>
        </w:rPr>
        <w:t>дам iс-әрекетi мен жүрiс-тұрысын иррационалдық тұрғыда түсiндiрушi</w:t>
      </w:r>
      <w:r w:rsidRPr="000C3B28">
        <w:rPr>
          <w:b/>
          <w:sz w:val="24"/>
          <w:szCs w:val="24"/>
        </w:rPr>
        <w:t xml:space="preserve"> “Автоматизм” </w:t>
      </w:r>
      <w:r w:rsidRPr="000C3B28">
        <w:rPr>
          <w:sz w:val="24"/>
          <w:szCs w:val="24"/>
        </w:rPr>
        <w:t>теориясы</w:t>
      </w:r>
      <w:r w:rsidRPr="000C3B28">
        <w:rPr>
          <w:rFonts w:eastAsia="???"/>
          <w:sz w:val="24"/>
          <w:szCs w:val="24"/>
        </w:rPr>
        <w:t>-</w:t>
      </w:r>
      <w:r w:rsidRPr="000C3B28">
        <w:rPr>
          <w:sz w:val="24"/>
          <w:szCs w:val="24"/>
        </w:rPr>
        <w:t xml:space="preserve"> осы ғасырдағы механика жетiстiктерi нәтижесiнде пайда болып, кейiннен тiрi организмнiң сыртқы әсерге тума, автоматты, механикалық жауабын қарастыратын рефлекс идеясымен жалғасты. </w:t>
      </w:r>
      <w:r w:rsidRPr="000C3B28">
        <w:rPr>
          <w:rFonts w:eastAsia="???"/>
          <w:sz w:val="24"/>
          <w:szCs w:val="24"/>
        </w:rPr>
        <w:t>Бұл теориялардың б</w:t>
      </w:r>
      <w:r w:rsidRPr="000C3B28">
        <w:rPr>
          <w:sz w:val="24"/>
          <w:szCs w:val="24"/>
        </w:rPr>
        <w:t>iрi-адам, екiншiсi-жануар жүрiс-тұрысын түсiндiруге бағытталған, бiр-бiрiне тәуелсiз, жеке және философиялық iлiмдердiң екi үлкен лагерiне негiзделген</w:t>
      </w:r>
      <w:r w:rsidRPr="000C3B28">
        <w:rPr>
          <w:rFonts w:eastAsia="???"/>
          <w:sz w:val="24"/>
          <w:szCs w:val="24"/>
        </w:rPr>
        <w:t>, ж</w:t>
      </w:r>
      <w:r w:rsidRPr="000C3B28">
        <w:rPr>
          <w:sz w:val="24"/>
          <w:szCs w:val="24"/>
        </w:rPr>
        <w:t>еке адамның мотивациясының қозғаушы күшi туралы бұл теориялар ХIХ ғ. аяғына дейiн өмiр сүрдi.</w:t>
      </w:r>
    </w:p>
    <w:p w:rsidR="000C3B28" w:rsidRPr="000C3B28" w:rsidRDefault="000C3B28" w:rsidP="000C3B28">
      <w:pPr>
        <w:pStyle w:val="a9"/>
        <w:ind w:firstLine="510"/>
        <w:jc w:val="both"/>
        <w:rPr>
          <w:sz w:val="24"/>
          <w:szCs w:val="24"/>
        </w:rPr>
      </w:pPr>
      <w:r w:rsidRPr="000C3B28">
        <w:rPr>
          <w:sz w:val="24"/>
          <w:szCs w:val="24"/>
        </w:rPr>
        <w:t>ХIХғ. екiншi жартысы барлық ғылымдар саласы үшiн күрделi жаңалықтарға толы болды. Соның бiрi-×.Дарвиннiң “</w:t>
      </w:r>
      <w:r w:rsidRPr="000C3B28">
        <w:rPr>
          <w:b/>
          <w:sz w:val="24"/>
          <w:szCs w:val="24"/>
        </w:rPr>
        <w:t xml:space="preserve">эволюциялық теориясы”. </w:t>
      </w:r>
      <w:r w:rsidRPr="000C3B28">
        <w:rPr>
          <w:sz w:val="24"/>
          <w:szCs w:val="24"/>
        </w:rPr>
        <w:t xml:space="preserve">×.Дарвин өз iлiмi арқылы осы уақытқа дейiн адам мен жануарды анатомиялық, физиологиялық, психологиялық тұрғыда өзара сиыспайтын екi үлкен топқа бөлiп қарастырып келген бағыттар арасында ғылыми негiзделген көпiр орнатты. Ол алғаш рет осы екi тiрi жаратылысты жүрiс-тұрыстық және мотивациялық тұрғыдан бiр-бiрiне жақындастырып, әсiресе, қажеттiлiктер мен инстинктердiң эмоционалды-экспрессивтi түрде көрiнуiнде екеуiне де ортақ формалар болатынын анықтады. Осы теория ықпалымен адам және жануар жүрiс-тұрысының формаларын зерттеу қарқыны өсе түстi. </w:t>
      </w:r>
    </w:p>
    <w:p w:rsidR="000C3B28" w:rsidRPr="000C3B28" w:rsidRDefault="000C3B28" w:rsidP="000C3B28">
      <w:pPr>
        <w:pStyle w:val="a9"/>
        <w:ind w:firstLine="510"/>
        <w:jc w:val="both"/>
        <w:rPr>
          <w:sz w:val="24"/>
          <w:szCs w:val="24"/>
        </w:rPr>
      </w:pPr>
      <w:r w:rsidRPr="000C3B28">
        <w:rPr>
          <w:sz w:val="24"/>
          <w:szCs w:val="24"/>
        </w:rPr>
        <w:t>Жануарлардың жүрiс-тұрысын зерттеуде В.Келер, Э.Торндайк, адамдардағы инстинкттi зерттеуде З.Фрейд, У.Макдауголл, И.Павловты</w:t>
      </w:r>
      <w:r w:rsidRPr="000C3B28">
        <w:rPr>
          <w:rFonts w:eastAsia="???"/>
          <w:sz w:val="24"/>
          <w:szCs w:val="24"/>
        </w:rPr>
        <w:t>ң теорияларын</w:t>
      </w:r>
      <w:r w:rsidRPr="000C3B28">
        <w:rPr>
          <w:sz w:val="24"/>
          <w:szCs w:val="24"/>
        </w:rPr>
        <w:t xml:space="preserve"> айтуға болады. Бұл теорияларда бұрын қажеттiлiктердi тек жануар жүрiс-тұрысына тән деп есептесе, ендi оны адам жүрiс-тұрысынан қарастырып, адамға тән қажеттiлiктер түрiн анықтау басты орын алды. Адамның мотивациялық қозғаушы факторы ретiнде органикалық қажеттiлiктер мен инстинктерiн сипаттады.</w:t>
      </w:r>
    </w:p>
    <w:p w:rsidR="000C3B28" w:rsidRPr="000C3B28" w:rsidRDefault="000C3B28" w:rsidP="000C3B28">
      <w:pPr>
        <w:pStyle w:val="a9"/>
        <w:ind w:firstLine="510"/>
        <w:jc w:val="both"/>
        <w:rPr>
          <w:sz w:val="24"/>
          <w:szCs w:val="24"/>
        </w:rPr>
      </w:pPr>
      <w:r w:rsidRPr="000C3B28">
        <w:rPr>
          <w:sz w:val="24"/>
          <w:szCs w:val="24"/>
        </w:rPr>
        <w:t xml:space="preserve">Бiздiң ғасырымыздың 20-шы жылдарында шетел психологиясында “инстинкт” түсiнiгi неғұрлым әйгiлi түсiнiк болды. Осындай мәнi бойынша, биологиялық иррационалдық теориялардың бiрi-З.Фрейд пен У.Макдоуголл негiзiн салған </w:t>
      </w:r>
      <w:r w:rsidRPr="000C3B28">
        <w:rPr>
          <w:b/>
          <w:sz w:val="24"/>
          <w:szCs w:val="24"/>
        </w:rPr>
        <w:t>“Инстинкттер теориясы”</w:t>
      </w:r>
      <w:r w:rsidRPr="000C3B28">
        <w:rPr>
          <w:sz w:val="24"/>
          <w:szCs w:val="24"/>
        </w:rPr>
        <w:t xml:space="preserve"> болды. Олар адам жүрiс-тұрысының қозғаушы күштерiнiң себебiн тума инстинктерден </w:t>
      </w:r>
      <w:r w:rsidRPr="000C3B28">
        <w:rPr>
          <w:sz w:val="24"/>
          <w:szCs w:val="24"/>
        </w:rPr>
        <w:lastRenderedPageBreak/>
        <w:t xml:space="preserve">iздеуге батыл қадам жасады. З.Фрейд бойынша мұндай инстинкттер саны үшеу; өмiр сүру, өлiм, агрессивтiлiк инстинктерi. </w:t>
      </w:r>
    </w:p>
    <w:p w:rsidR="000C3B28" w:rsidRPr="000C3B28" w:rsidRDefault="000C3B28" w:rsidP="000C3B28">
      <w:pPr>
        <w:pStyle w:val="a9"/>
        <w:ind w:firstLine="510"/>
        <w:jc w:val="both"/>
        <w:rPr>
          <w:sz w:val="24"/>
          <w:szCs w:val="24"/>
        </w:rPr>
      </w:pPr>
      <w:r w:rsidRPr="000C3B28">
        <w:rPr>
          <w:sz w:val="24"/>
          <w:szCs w:val="24"/>
        </w:rPr>
        <w:t>У.Макдауголл инстинктiнiң негiзгi санына қатысты ретпен белгiленген ұғымды кеңейтiп және он инстинктiден тұратын жиынтықты ұсынды: өнертапқыштық, құрылыс, әуес, қашу, кезең, төбелесу, ата-аналық, жек көрушiлiк, өзiн кем тұту, өз-өзiн сендiру инстинктiсi. У.Макдауголл өзiнi</w:t>
      </w:r>
      <w:r w:rsidRPr="000C3B28">
        <w:rPr>
          <w:rFonts w:eastAsia="???"/>
          <w:sz w:val="24"/>
          <w:szCs w:val="24"/>
        </w:rPr>
        <w:t>ң</w:t>
      </w:r>
      <w:r w:rsidRPr="000C3B28">
        <w:rPr>
          <w:sz w:val="24"/>
          <w:szCs w:val="24"/>
        </w:rPr>
        <w:t xml:space="preserve"> кейiнгi жұмысында негiзiнен органикалық қажеттiлiкке тиiстi тағы 8-инстинктiнi қосты. өсынылған инстинктер санының көбеюiне қарамастан, оның теориясының негiзi жануарлардың жүрiс-тұрысымен ұқсастықта қолданылды. </w:t>
      </w:r>
    </w:p>
    <w:p w:rsidR="000C3B28" w:rsidRPr="000C3B28" w:rsidRDefault="000C3B28" w:rsidP="000C3B28">
      <w:pPr>
        <w:pStyle w:val="2"/>
        <w:ind w:firstLine="510"/>
        <w:jc w:val="both"/>
        <w:rPr>
          <w:sz w:val="24"/>
          <w:szCs w:val="24"/>
        </w:rPr>
      </w:pPr>
      <w:r w:rsidRPr="000C3B28">
        <w:rPr>
          <w:sz w:val="24"/>
          <w:szCs w:val="24"/>
        </w:rPr>
        <w:t xml:space="preserve">З.Фрейд бойынша, мотивация биоэнергетика емес, психоэнергетиканы көрсетедi, бұл жүрiс-тұрыстың психикалық  себептiлiгiн бейнелейтiн оның динамикалық сипаттамасы. Ол құрастырған мотивацияның бастапқы  3 компонентi бар: “Мен”- жеке адамның өзiндiк санасы. “Оно”- санадан тыс құмарлық. “Жоғарғы-Мен”  өмiр әрекетi барысында жеке адам санадан тыс игерген моральдық стандарттары, тыйымдары, ынталандырулары. Жеке адамның бағыттанған белсендiлiгi болып жоғарыда аталған компоненттердiң арасындағы қарама- қайшылықтардың нәтижесi табылады. </w:t>
      </w:r>
    </w:p>
    <w:p w:rsidR="000C3B28" w:rsidRPr="000C3B28" w:rsidRDefault="000C3B28" w:rsidP="000C3B28">
      <w:pPr>
        <w:pStyle w:val="2"/>
        <w:ind w:firstLine="510"/>
        <w:jc w:val="both"/>
        <w:rPr>
          <w:sz w:val="24"/>
          <w:szCs w:val="24"/>
        </w:rPr>
      </w:pPr>
      <w:r w:rsidRPr="000C3B28">
        <w:rPr>
          <w:sz w:val="24"/>
          <w:szCs w:val="24"/>
        </w:rPr>
        <w:t>Отандық психология ғылымында А.Н.Леонтьевтiң “</w:t>
      </w:r>
      <w:r w:rsidRPr="000C3B28">
        <w:rPr>
          <w:b/>
          <w:i/>
          <w:sz w:val="24"/>
          <w:szCs w:val="24"/>
        </w:rPr>
        <w:t>Адам мотивациясының iс-әрекеттiк тегi”</w:t>
      </w:r>
      <w:r w:rsidRPr="000C3B28">
        <w:rPr>
          <w:sz w:val="24"/>
          <w:szCs w:val="24"/>
        </w:rPr>
        <w:t xml:space="preserve"> теориясының маңызы зор. Бұл теория адамның мотивациялық сферасының өзгеру динамикасы мен шығу тегiн түсiндiруге бағытталған. </w:t>
      </w:r>
    </w:p>
    <w:p w:rsidR="000C3B28" w:rsidRPr="000C3B28" w:rsidRDefault="000C3B28" w:rsidP="000C3B28">
      <w:pPr>
        <w:pStyle w:val="2"/>
        <w:ind w:firstLine="510"/>
        <w:jc w:val="both"/>
        <w:rPr>
          <w:sz w:val="24"/>
          <w:szCs w:val="24"/>
        </w:rPr>
      </w:pPr>
      <w:r w:rsidRPr="000C3B28">
        <w:rPr>
          <w:sz w:val="24"/>
          <w:szCs w:val="24"/>
        </w:rPr>
        <w:t xml:space="preserve">Психиканың даму анализi, адам санасының генезистегi қалыптасуға көзқарасынан мотивация проблемасын шеше отырып ол былай дейдi, </w:t>
      </w:r>
      <w:r w:rsidRPr="000C3B28">
        <w:rPr>
          <w:rFonts w:eastAsia="Batang"/>
          <w:sz w:val="24"/>
          <w:szCs w:val="24"/>
          <w:lang w:eastAsia="ko-KR"/>
        </w:rPr>
        <w:t>ң</w:t>
      </w:r>
      <w:r w:rsidRPr="000C3B28">
        <w:rPr>
          <w:sz w:val="24"/>
          <w:szCs w:val="24"/>
        </w:rPr>
        <w:t>адам өзiнiң жеке адам ретiнде қалыптасуының психикалық көрiнiсiн өзiнiң мотивациялық сферасының дамуынан табады</w:t>
      </w:r>
      <w:r w:rsidRPr="000C3B28">
        <w:rPr>
          <w:rFonts w:eastAsia="Batang"/>
          <w:sz w:val="24"/>
          <w:szCs w:val="24"/>
          <w:lang w:eastAsia="ko-KR"/>
        </w:rPr>
        <w:t>ң</w:t>
      </w:r>
      <w:r w:rsidRPr="000C3B28">
        <w:rPr>
          <w:sz w:val="24"/>
          <w:szCs w:val="24"/>
        </w:rPr>
        <w:t xml:space="preserve">. Мотивация 2 топ мотивтерден құралады, </w:t>
      </w:r>
      <w:r w:rsidRPr="000C3B28">
        <w:rPr>
          <w:b/>
          <w:sz w:val="24"/>
          <w:szCs w:val="24"/>
        </w:rPr>
        <w:t>мағына-мотивтер</w:t>
      </w:r>
      <w:r w:rsidRPr="000C3B28">
        <w:rPr>
          <w:sz w:val="24"/>
          <w:szCs w:val="24"/>
        </w:rPr>
        <w:t xml:space="preserve"> және </w:t>
      </w:r>
      <w:r w:rsidRPr="000C3B28">
        <w:rPr>
          <w:b/>
          <w:sz w:val="24"/>
          <w:szCs w:val="24"/>
        </w:rPr>
        <w:t>стимул-мотивтер</w:t>
      </w:r>
      <w:r w:rsidRPr="000C3B28">
        <w:rPr>
          <w:sz w:val="24"/>
          <w:szCs w:val="24"/>
        </w:rPr>
        <w:t>. 1-шi топ мотивтер iс-әрекеттiң жеке адамдық мағынасын анықтайды. 2-шi топ мотивтерi де iс-әрекеттi себептендiредi, оның орындалуының стимулдары ретiнде көрiнедi.</w:t>
      </w:r>
    </w:p>
    <w:p w:rsidR="000C3B28" w:rsidRPr="000C3B28" w:rsidRDefault="000C3B28" w:rsidP="000C3B28">
      <w:pPr>
        <w:pStyle w:val="2"/>
        <w:ind w:firstLine="510"/>
        <w:jc w:val="both"/>
        <w:rPr>
          <w:rFonts w:eastAsia="Batang"/>
          <w:sz w:val="24"/>
          <w:szCs w:val="24"/>
          <w:lang w:eastAsia="ko-KR"/>
        </w:rPr>
      </w:pPr>
      <w:r w:rsidRPr="000C3B28">
        <w:rPr>
          <w:sz w:val="24"/>
          <w:szCs w:val="24"/>
        </w:rPr>
        <w:t xml:space="preserve">А.Н.Леонтьев бойынша iс-әрекет схемасы, қажеттiлiк -мақсат, таңдау- қажеттiлiктiң қанағаттануы. Ол мақсатты, қажеттiлiктi туғызатын iс-әрекет мотивiнiң пайда болуының қажеттi шарты ретiнде анықталады. </w:t>
      </w:r>
    </w:p>
    <w:p w:rsidR="000C3B28" w:rsidRPr="00C512BD" w:rsidRDefault="000C3B28" w:rsidP="00C512BD">
      <w:pPr>
        <w:pStyle w:val="2"/>
        <w:ind w:firstLine="510"/>
        <w:jc w:val="both"/>
        <w:rPr>
          <w:sz w:val="24"/>
          <w:szCs w:val="24"/>
        </w:rPr>
      </w:pPr>
      <w:r w:rsidRPr="000C3B28">
        <w:rPr>
          <w:sz w:val="24"/>
          <w:szCs w:val="24"/>
        </w:rPr>
        <w:t>А.Н.Леонтьев  теориясы бойынша, адамның мотивациялық сферасы оның басқа да психологиялық ерекшелiктерi сияқты өзiнiң практикалық iс-әрекетiнен басталады. Адам жүрiс-тұрысының қозғаушы күшi осы iс-әрекет барысында жүзеге асатын қажеттiлiктерiмен сипатталады. Бұл теория бойынша, iс-әрекет құрылымы мен адамның мотивациялық сферасы  изоморфизм қатынасына, яғни өзара сәйкестiлiкке негiзделедi. Адамның мотивациялық сферасында болатын динамикалық өзгерiстер өз кезегiнде қоғамның объективтi заңдарына бағынатын iс-әрекет жүйес</w:t>
      </w:r>
      <w:r w:rsidR="00C512BD">
        <w:rPr>
          <w:sz w:val="24"/>
          <w:szCs w:val="24"/>
        </w:rPr>
        <w:t xml:space="preserve">iнiң даму бағытына байланысты. </w:t>
      </w:r>
    </w:p>
    <w:p w:rsidR="000C3B28" w:rsidRPr="000C3B28" w:rsidRDefault="000C3B28" w:rsidP="000C3B28">
      <w:pPr>
        <w:ind w:firstLine="510"/>
        <w:jc w:val="both"/>
        <w:rPr>
          <w:rFonts w:ascii="Times New Roman" w:hAnsi="Times New Roman" w:cs="Times New Roman"/>
          <w:b/>
          <w:noProof/>
          <w:sz w:val="24"/>
          <w:szCs w:val="24"/>
        </w:rPr>
      </w:pPr>
      <w:r w:rsidRPr="000C3B28">
        <w:rPr>
          <w:rFonts w:ascii="Times New Roman" w:hAnsi="Times New Roman" w:cs="Times New Roman"/>
          <w:b/>
          <w:sz w:val="24"/>
          <w:szCs w:val="24"/>
        </w:rPr>
        <w:t xml:space="preserve">§ 3. </w:t>
      </w:r>
      <w:r w:rsidRPr="000C3B28">
        <w:rPr>
          <w:rFonts w:ascii="Times New Roman" w:hAnsi="Times New Roman" w:cs="Times New Roman"/>
          <w:b/>
          <w:noProof/>
          <w:sz w:val="24"/>
          <w:szCs w:val="24"/>
        </w:rPr>
        <w:t xml:space="preserve"> Мотивация және iс-әрекет</w:t>
      </w:r>
    </w:p>
    <w:p w:rsidR="000C3B28" w:rsidRPr="00C512BD" w:rsidRDefault="000C3B28" w:rsidP="00C512BD">
      <w:pPr>
        <w:ind w:firstLine="510"/>
        <w:jc w:val="both"/>
        <w:rPr>
          <w:rFonts w:ascii="Times New Roman" w:hAnsi="Times New Roman" w:cs="Times New Roman"/>
          <w:b/>
          <w:noProof/>
          <w:sz w:val="24"/>
          <w:szCs w:val="24"/>
        </w:rPr>
      </w:pPr>
      <w:r w:rsidRPr="000C3B28">
        <w:rPr>
          <w:rFonts w:ascii="Times New Roman" w:eastAsia="???" w:hAnsi="Times New Roman" w:cs="Times New Roman"/>
          <w:noProof/>
          <w:sz w:val="24"/>
          <w:szCs w:val="24"/>
        </w:rPr>
        <w:t>Психологияның өзектi мәселелерiнiң бiрi м</w:t>
      </w:r>
      <w:r w:rsidRPr="000C3B28">
        <w:rPr>
          <w:rFonts w:ascii="Times New Roman" w:hAnsi="Times New Roman" w:cs="Times New Roman"/>
          <w:noProof/>
          <w:sz w:val="24"/>
          <w:szCs w:val="24"/>
        </w:rPr>
        <w:t xml:space="preserve">отивация және iс-әрекет мәселесiн және мотивтердiң шығу тегiн Х. Хекхаузен ңМотивация және iс-әрекетң жұмысында қарастырған. </w:t>
      </w:r>
      <w:r w:rsidRPr="000C3B28">
        <w:rPr>
          <w:rFonts w:ascii="Times New Roman" w:eastAsia="???" w:hAnsi="Times New Roman" w:cs="Times New Roman"/>
          <w:noProof/>
          <w:sz w:val="24"/>
          <w:szCs w:val="24"/>
        </w:rPr>
        <w:t>Мотивация</w:t>
      </w:r>
      <w:r w:rsidRPr="000C3B28">
        <w:rPr>
          <w:rFonts w:ascii="Times New Roman" w:hAnsi="Times New Roman" w:cs="Times New Roman"/>
          <w:noProof/>
          <w:sz w:val="24"/>
          <w:szCs w:val="24"/>
        </w:rPr>
        <w:t>–</w:t>
      </w:r>
      <w:r w:rsidRPr="000C3B28">
        <w:rPr>
          <w:rFonts w:ascii="Times New Roman" w:eastAsia="???" w:hAnsi="Times New Roman" w:cs="Times New Roman"/>
          <w:noProof/>
          <w:sz w:val="24"/>
          <w:szCs w:val="24"/>
        </w:rPr>
        <w:t>бұл тұлғалық және iс-әрекеттiк жүйелердiң бiрiгуi негiзiнен пайда болған психологиялық ерекшелiк.Адам iс-әрекетi мотивациясының ең маңызды мәселелерiнiң бiрi - оның қылықтарын себептi тұрғыдан түсiндiру. Психологияда осындай түсiндiру каузальдi атрибуция деп аталады.Каузальдi атрибуция адамның мiнез-қ</w:t>
      </w:r>
      <w:r w:rsidRPr="000C3B28">
        <w:rPr>
          <w:rFonts w:ascii="Times New Roman" w:eastAsia="???" w:hAnsi="Times New Roman" w:cs="Times New Roman"/>
          <w:noProof/>
          <w:sz w:val="24"/>
          <w:szCs w:val="24"/>
          <w:lang w:eastAsia="ko-KR"/>
        </w:rPr>
        <w:t>ұлқы</w:t>
      </w:r>
      <w:r w:rsidRPr="000C3B28">
        <w:rPr>
          <w:rFonts w:ascii="Times New Roman" w:eastAsia="???" w:hAnsi="Times New Roman" w:cs="Times New Roman"/>
          <w:noProof/>
          <w:sz w:val="24"/>
          <w:szCs w:val="24"/>
        </w:rPr>
        <w:t xml:space="preserve"> туралы қабылданған ақпаратты мағыналауға, қылықтарының себебiн анықтауға, адамның оларды алдын-ала болжау қабiлетiн дамытуға бағытталған когнитивтi түрдегi мотивацияланған мiнез-құлық болып табылады. Бiр адам басқа бiреудiң iстеген қылығының себебiн бiлiп жатса, оны түсiндiрмек түгiлi болжай да алады. Бұл деген адамдар арасындағы қатынастары мен әрекеттерi үшiн өте маңызды. Бұған қоса каузальдi атрибуция адамның көрiп жүрген құбылыстарды түсiндiруге деген қажеттiлiгi ретiнде, ондай түсiндiруге қабiлетi ретiнде болып келедi. Каузальдi атрибуция адам қатынастарын реттеумен тiкелей </w:t>
      </w:r>
      <w:r w:rsidRPr="000C3B28">
        <w:rPr>
          <w:rFonts w:ascii="Times New Roman" w:eastAsia="???" w:hAnsi="Times New Roman" w:cs="Times New Roman"/>
          <w:noProof/>
          <w:sz w:val="24"/>
          <w:szCs w:val="24"/>
        </w:rPr>
        <w:lastRenderedPageBreak/>
        <w:t>байланысты болып, адамдардың қылықтарын түсiндiру, ақтау және кiнәлау сияқты әрекеттердi бiрiктiредi.</w:t>
      </w:r>
    </w:p>
    <w:p w:rsidR="00C512BD" w:rsidRDefault="000C3B28" w:rsidP="00C512BD">
      <w:pPr>
        <w:ind w:firstLine="510"/>
        <w:jc w:val="both"/>
        <w:rPr>
          <w:rFonts w:ascii="Times New Roman" w:eastAsia="???" w:hAnsi="Times New Roman" w:cs="Times New Roman"/>
          <w:noProof/>
          <w:sz w:val="24"/>
          <w:szCs w:val="24"/>
        </w:rPr>
      </w:pPr>
      <w:r w:rsidRPr="000C3B28">
        <w:rPr>
          <w:rFonts w:ascii="Times New Roman" w:eastAsia="???" w:hAnsi="Times New Roman" w:cs="Times New Roman"/>
          <w:noProof/>
          <w:sz w:val="24"/>
          <w:szCs w:val="24"/>
        </w:rPr>
        <w:t xml:space="preserve">     Каузальдi атрибуцияны зерттеу Ф.Хадердiң 1958 жылы шыққан ңЖеке адам аралық қатынастар психологиясың деген еңбегiнен бастау алған. Осы кiтаппен бiрге баспада адам туралы ақпаратты көрсету қатарлылығының адамды тұлға ретiнде қабылдауға әсерiн анықтайтын адамдардың бiрiн-бiрi қабылдау жайында маңызды зерттеулер пайда болған. Бiлiмнiң осы саласында Г.Келлидiң жеке адамдық құрылым - адамға әлемдi қабылдауға мүмкiндiк беретiн ұғымдар жүйесi болып табылатын тұрақты когнитивтi-бағалама құрылымдар-теориясы жөнiндегi жұмыстар үлес қосты. Жеке адамдық құрылым деп айтатынымыз бiр адамның басқа бiр адамға немесе айналасында болып жатқан жағдайларға беретiн мiнездемелерiнде жиi кездесетiн қарама-қарсы бағаламалық қос ұғым (мысалы, ңақ - қараң, ңжақсы-жаманң). Бiр адамға сай жеке адамдық құрылымдары арқылы оның әлемге деген өзгеше көзқарасын бейнелеуге болады. Ондай құрылымдар адамның мiнез-құлқын болжау, оны мотивациялық-когнитивтiк тұрғыдан түсiндiру (каузальд</w:t>
      </w:r>
      <w:r w:rsidR="00C512BD">
        <w:rPr>
          <w:rFonts w:ascii="Times New Roman" w:eastAsia="???" w:hAnsi="Times New Roman" w:cs="Times New Roman"/>
          <w:noProof/>
          <w:sz w:val="24"/>
          <w:szCs w:val="24"/>
        </w:rPr>
        <w:t>i атрибуция) қызметiн атқарады.</w:t>
      </w:r>
    </w:p>
    <w:p w:rsidR="000C3B28" w:rsidRPr="00C512BD" w:rsidRDefault="000C3B28" w:rsidP="00C512BD">
      <w:pPr>
        <w:ind w:firstLine="510"/>
        <w:jc w:val="both"/>
        <w:rPr>
          <w:rFonts w:ascii="Times New Roman" w:eastAsia="???" w:hAnsi="Times New Roman" w:cs="Times New Roman"/>
          <w:noProof/>
          <w:sz w:val="24"/>
          <w:szCs w:val="24"/>
        </w:rPr>
      </w:pPr>
      <w:r w:rsidRPr="000C3B28">
        <w:rPr>
          <w:rFonts w:ascii="Times New Roman" w:hAnsi="Times New Roman" w:cs="Times New Roman"/>
          <w:b/>
          <w:sz w:val="24"/>
          <w:szCs w:val="24"/>
        </w:rPr>
        <w:t xml:space="preserve"> 4. </w:t>
      </w:r>
      <w:r w:rsidRPr="000C3B28">
        <w:rPr>
          <w:rFonts w:ascii="Times New Roman" w:hAnsi="Times New Roman" w:cs="Times New Roman"/>
          <w:b/>
          <w:noProof/>
          <w:sz w:val="24"/>
          <w:szCs w:val="24"/>
        </w:rPr>
        <w:t xml:space="preserve"> Мотивация және жеке адам</w:t>
      </w:r>
    </w:p>
    <w:p w:rsidR="000C3B28" w:rsidRPr="00C512BD" w:rsidRDefault="000C3B28" w:rsidP="00C512BD">
      <w:pPr>
        <w:ind w:firstLine="510"/>
        <w:jc w:val="both"/>
        <w:rPr>
          <w:rFonts w:ascii="Times New Roman" w:eastAsia="???" w:hAnsi="Times New Roman" w:cs="Times New Roman"/>
          <w:noProof/>
          <w:sz w:val="24"/>
          <w:szCs w:val="24"/>
        </w:rPr>
      </w:pPr>
      <w:r w:rsidRPr="000C3B28">
        <w:rPr>
          <w:rFonts w:ascii="Times New Roman" w:eastAsia="Batang" w:hAnsi="Times New Roman" w:cs="Times New Roman"/>
          <w:noProof/>
          <w:sz w:val="24"/>
          <w:szCs w:val="24"/>
        </w:rPr>
        <w:t>Бiз жо</w:t>
      </w:r>
      <w:r w:rsidRPr="000C3B28">
        <w:rPr>
          <w:rFonts w:ascii="Times New Roman" w:hAnsi="Times New Roman" w:cs="Times New Roman"/>
          <w:sz w:val="24"/>
          <w:szCs w:val="24"/>
        </w:rPr>
        <w:t>ғарыда қарастырып өткен мотивациялық</w:t>
      </w:r>
      <w:r w:rsidRPr="000C3B28">
        <w:rPr>
          <w:rFonts w:ascii="Times New Roman" w:eastAsia="Batang" w:hAnsi="Times New Roman" w:cs="Times New Roman"/>
          <w:noProof/>
          <w:sz w:val="24"/>
          <w:szCs w:val="24"/>
        </w:rPr>
        <w:t xml:space="preserve"> факторлар </w:t>
      </w:r>
      <w:r w:rsidRPr="000C3B28">
        <w:rPr>
          <w:rFonts w:ascii="Times New Roman" w:eastAsia="???" w:hAnsi="Times New Roman" w:cs="Times New Roman"/>
          <w:noProof/>
          <w:sz w:val="24"/>
          <w:szCs w:val="24"/>
        </w:rPr>
        <w:t>уақыт өте келе жеке адамға етене болатыны соншылық оның тұлғалық бiтiстерiне айналады. Олардың қатарына; табысқа жету немесе сәтсiздiктен қашу мотивi, мазасыздану, локустық қадағалау, өзiндiк бағалау, талаптану деңгейiн жатқызуға болад</w:t>
      </w:r>
      <w:r w:rsidR="00C512BD">
        <w:rPr>
          <w:rFonts w:ascii="Times New Roman" w:eastAsia="???" w:hAnsi="Times New Roman" w:cs="Times New Roman"/>
          <w:noProof/>
          <w:sz w:val="24"/>
          <w:szCs w:val="24"/>
        </w:rPr>
        <w:t xml:space="preserve">ы. </w:t>
      </w:r>
      <w:r w:rsidRPr="000C3B28">
        <w:rPr>
          <w:rFonts w:ascii="Times New Roman" w:eastAsia="???" w:hAnsi="Times New Roman" w:cs="Times New Roman"/>
          <w:noProof/>
          <w:sz w:val="24"/>
          <w:szCs w:val="24"/>
        </w:rPr>
        <w:t xml:space="preserve">Сонымен қатар жеке адамды тұлға ретiнде сипаттайтын оның қарым-қатынасқа деген қажеттiлiгi (аффилиация мотивi), билiк мотивi, басқаларға жәрдемдесу мотивi (альтруизм) және өшпендiлiк сияқты адамның басқа адамдарға деген қатынасын реттейтiн әлеуметтiк маңызды мотивтерiне кеңiрек тоқтала кетуге болады. </w:t>
      </w:r>
    </w:p>
    <w:p w:rsidR="000C3B28" w:rsidRPr="000C3B28" w:rsidRDefault="000C3B28" w:rsidP="000C3B28">
      <w:pPr>
        <w:pStyle w:val="a9"/>
        <w:ind w:firstLine="510"/>
        <w:jc w:val="both"/>
        <w:rPr>
          <w:sz w:val="24"/>
          <w:szCs w:val="24"/>
        </w:rPr>
      </w:pPr>
      <w:r w:rsidRPr="000C3B28">
        <w:rPr>
          <w:b/>
          <w:noProof/>
          <w:sz w:val="24"/>
          <w:szCs w:val="24"/>
        </w:rPr>
        <w:t xml:space="preserve">1) Табысқа жету және сәтсiздiктен қашу </w:t>
      </w:r>
      <w:r w:rsidRPr="000C3B28">
        <w:rPr>
          <w:rFonts w:eastAsia="Batang"/>
          <w:b/>
          <w:noProof/>
          <w:sz w:val="24"/>
          <w:szCs w:val="24"/>
        </w:rPr>
        <w:t>мотив</w:t>
      </w:r>
      <w:r w:rsidRPr="000C3B28">
        <w:rPr>
          <w:b/>
          <w:noProof/>
          <w:sz w:val="24"/>
          <w:szCs w:val="24"/>
        </w:rPr>
        <w:t>i</w:t>
      </w:r>
      <w:r w:rsidRPr="000C3B28">
        <w:rPr>
          <w:rFonts w:eastAsia="???"/>
          <w:b/>
          <w:noProof/>
          <w:sz w:val="24"/>
          <w:szCs w:val="24"/>
        </w:rPr>
        <w:t>.</w:t>
      </w:r>
      <w:r w:rsidRPr="000C3B28">
        <w:rPr>
          <w:rFonts w:eastAsia="???"/>
          <w:noProof/>
          <w:sz w:val="24"/>
          <w:szCs w:val="24"/>
        </w:rPr>
        <w:t xml:space="preserve"> </w:t>
      </w:r>
      <w:r w:rsidRPr="000C3B28">
        <w:rPr>
          <w:sz w:val="24"/>
          <w:szCs w:val="24"/>
        </w:rPr>
        <w:t>Табысқа жету мотивi теориясы бойынша адамда iс-әрекет пен функционалды байланыста болатын, табысқа жетуге бағытталған екi түрлi мотив болады.</w:t>
      </w:r>
      <w:r w:rsidRPr="000C3B28">
        <w:rPr>
          <w:b/>
          <w:sz w:val="24"/>
          <w:szCs w:val="24"/>
        </w:rPr>
        <w:t xml:space="preserve"> </w:t>
      </w:r>
      <w:r w:rsidRPr="000C3B28">
        <w:rPr>
          <w:sz w:val="24"/>
          <w:szCs w:val="24"/>
        </w:rPr>
        <w:t>Бұл екi мотивке ие жеке адамдардың жүрiс-тұрысының қозғаушы күштерi арасында елеулi айырмашылықтар болады.</w:t>
      </w:r>
    </w:p>
    <w:p w:rsidR="000C3B28" w:rsidRPr="000C3B28" w:rsidRDefault="000C3B28" w:rsidP="000C3B28">
      <w:pPr>
        <w:pStyle w:val="a9"/>
        <w:ind w:firstLine="510"/>
        <w:jc w:val="both"/>
        <w:rPr>
          <w:rFonts w:eastAsia="Batang"/>
          <w:sz w:val="24"/>
          <w:szCs w:val="24"/>
          <w:lang w:eastAsia="ko-KR"/>
        </w:rPr>
      </w:pPr>
      <w:r w:rsidRPr="000C3B28">
        <w:rPr>
          <w:sz w:val="24"/>
          <w:szCs w:val="24"/>
        </w:rPr>
        <w:t xml:space="preserve">Табысқа жету мотивiн ұстанған адамдар өз iс-әрекетi алдына нәтижесi сөзсiз табысқа әкелетiн iс-әрекет түрлерiн, әдiс-тәсiлдерiн таңдап алып, оған жетуге белсендi атсалысады. Мұндай адамдардың когнитивтi сферасында табысты күту,яғни табысқа жету сенiмдiлiгi болады. Олар өз iс-әрекетiн басқалардың қолдауы, құптауын сезiнiп, осыған сай iс-әрекетi жағымды эмоцияларға толы болады. Оларға өз iсiне бар күш-жiгерiн жұмсау, қойған мақсатына бар зейiнiн шоғырландыру тән болып келедi. </w:t>
      </w:r>
    </w:p>
    <w:p w:rsidR="000C3B28" w:rsidRPr="000C3B28" w:rsidRDefault="000C3B28" w:rsidP="000C3B28">
      <w:pPr>
        <w:pStyle w:val="a9"/>
        <w:ind w:firstLine="510"/>
        <w:jc w:val="both"/>
        <w:rPr>
          <w:rFonts w:eastAsia="Batang"/>
          <w:sz w:val="24"/>
          <w:szCs w:val="24"/>
          <w:lang w:eastAsia="ko-KR"/>
        </w:rPr>
      </w:pPr>
      <w:r w:rsidRPr="000C3B28">
        <w:rPr>
          <w:sz w:val="24"/>
          <w:szCs w:val="24"/>
        </w:rPr>
        <w:t xml:space="preserve">Керiсiнше, сәтсiздiктен қашу мотивi басым адамдарда, iс-әрекеттегi негiзгi  мақсат табысқа жету емес, сәтсiздiктен қашу болып табылады.  Олардың бар күш жiгерi осы мақсатқа жұмылдырылғандықтан, оларда сенiмсiздiк, сынға ұшырау, сәтсiздiк қорқынышы нәтижесiнде жағымсыз эмоция басым болады. Олардың бойында сәтсiздiкке ұшырау қаупiн үнемi сезiнгендiктен iс-әрекетке деген ықыласы төмендейдi. </w:t>
      </w:r>
    </w:p>
    <w:p w:rsidR="000C3B28" w:rsidRPr="000C3B28" w:rsidRDefault="000C3B28" w:rsidP="000C3B28">
      <w:pPr>
        <w:pStyle w:val="a9"/>
        <w:ind w:firstLine="510"/>
        <w:jc w:val="both"/>
        <w:rPr>
          <w:sz w:val="24"/>
          <w:szCs w:val="24"/>
        </w:rPr>
      </w:pPr>
      <w:r w:rsidRPr="000C3B28">
        <w:rPr>
          <w:sz w:val="24"/>
          <w:szCs w:val="24"/>
        </w:rPr>
        <w:t xml:space="preserve">Табысқа жету мотивi бар адамдар әдетте, өз мүмкiншiлiктерi мен iскерлiк, дағдыларына сай iс-әрекет түрлерiн таңдап алады. Талаптану деңгейi мен мүмкiндiктерi арасында толық теңдiк орнаған. Ал, сәтсiздiктен қашу мотивi бар адамдар өз мүмкiндiгiн бағалауда  жоғары өзiндiк бағалау немесе төменгi өзiндiк бағалау нәтижесiнде ең қиын немесе ең оңай iс-әрекет түрiн таңдап алады. Олардың бойындағы талаптану мен мүмкiндiк деңгейi арасында сәйкестiк болмайды. </w:t>
      </w:r>
    </w:p>
    <w:p w:rsidR="00C512BD" w:rsidRDefault="00C512BD" w:rsidP="00C512BD">
      <w:pPr>
        <w:ind w:firstLine="510"/>
        <w:jc w:val="center"/>
        <w:rPr>
          <w:rFonts w:ascii="Times New Roman" w:eastAsia="???" w:hAnsi="Times New Roman" w:cs="Times New Roman"/>
          <w:noProof/>
          <w:sz w:val="24"/>
          <w:szCs w:val="24"/>
        </w:rPr>
      </w:pPr>
    </w:p>
    <w:p w:rsidR="00C512BD" w:rsidRPr="00C512BD" w:rsidRDefault="00C512BD" w:rsidP="00C512BD">
      <w:pPr>
        <w:ind w:firstLine="510"/>
        <w:jc w:val="center"/>
        <w:rPr>
          <w:rFonts w:ascii="Times New Roman" w:hAnsi="Times New Roman" w:cs="Times New Roman"/>
          <w:b/>
          <w:noProof/>
          <w:sz w:val="24"/>
          <w:szCs w:val="24"/>
          <w:lang w:val="kk-KZ"/>
        </w:rPr>
      </w:pPr>
      <w:r w:rsidRPr="00C512BD">
        <w:rPr>
          <w:rFonts w:ascii="Times New Roman" w:hAnsi="Times New Roman" w:cs="Times New Roman"/>
          <w:b/>
          <w:noProof/>
          <w:sz w:val="24"/>
          <w:szCs w:val="24"/>
          <w:lang w:val="kk-KZ"/>
        </w:rPr>
        <w:lastRenderedPageBreak/>
        <w:t>Оқу әдебиеттері:</w:t>
      </w:r>
    </w:p>
    <w:p w:rsidR="000C3B28" w:rsidRPr="000C3B28" w:rsidRDefault="000C3B28" w:rsidP="000C3B28">
      <w:pPr>
        <w:pStyle w:val="a9"/>
        <w:jc w:val="both"/>
        <w:rPr>
          <w:sz w:val="24"/>
          <w:szCs w:val="24"/>
        </w:rPr>
      </w:pPr>
    </w:p>
    <w:p w:rsidR="000C3B28" w:rsidRPr="000C3B28" w:rsidRDefault="000C3B28" w:rsidP="000C3B28">
      <w:pPr>
        <w:numPr>
          <w:ilvl w:val="0"/>
          <w:numId w:val="15"/>
        </w:numPr>
        <w:spacing w:after="0" w:line="240" w:lineRule="auto"/>
        <w:jc w:val="both"/>
        <w:rPr>
          <w:rFonts w:ascii="Times New Roman" w:hAnsi="Times New Roman" w:cs="Times New Roman"/>
          <w:sz w:val="24"/>
          <w:szCs w:val="24"/>
        </w:rPr>
      </w:pPr>
      <w:r w:rsidRPr="000C3B28">
        <w:rPr>
          <w:rFonts w:ascii="Times New Roman" w:hAnsi="Times New Roman" w:cs="Times New Roman"/>
          <w:sz w:val="24"/>
          <w:szCs w:val="24"/>
        </w:rPr>
        <w:t>Алексеева М.И. Мотивы учебной деятельности студентов. //Вопросы психологии. 1982. №3.</w:t>
      </w:r>
    </w:p>
    <w:p w:rsidR="000C3B28" w:rsidRPr="000C3B28" w:rsidRDefault="000C3B28" w:rsidP="000C3B28">
      <w:pPr>
        <w:numPr>
          <w:ilvl w:val="0"/>
          <w:numId w:val="15"/>
        </w:numPr>
        <w:spacing w:after="0" w:line="240" w:lineRule="auto"/>
        <w:jc w:val="both"/>
        <w:rPr>
          <w:rFonts w:ascii="Times New Roman" w:hAnsi="Times New Roman" w:cs="Times New Roman"/>
          <w:noProof/>
          <w:sz w:val="24"/>
          <w:szCs w:val="24"/>
        </w:rPr>
      </w:pPr>
      <w:r w:rsidRPr="000C3B28">
        <w:rPr>
          <w:rFonts w:ascii="Times New Roman" w:hAnsi="Times New Roman" w:cs="Times New Roman"/>
          <w:noProof/>
          <w:sz w:val="24"/>
          <w:szCs w:val="24"/>
        </w:rPr>
        <w:t>Файзуллаев А.А. Мотивационные кризисы личности // Психологический         журнал. –1989. – Т.10, №4.- С. 87-96.</w:t>
      </w:r>
    </w:p>
    <w:p w:rsidR="00142CEF" w:rsidRDefault="000C3B28" w:rsidP="000C3B28">
      <w:pPr>
        <w:jc w:val="center"/>
        <w:rPr>
          <w:rFonts w:ascii="Times New Roman" w:eastAsia="???" w:hAnsi="Times New Roman" w:cs="Times New Roman"/>
          <w:sz w:val="24"/>
          <w:szCs w:val="24"/>
        </w:rPr>
      </w:pPr>
      <w:r w:rsidRPr="000C3B28">
        <w:rPr>
          <w:rFonts w:ascii="Times New Roman" w:hAnsi="Times New Roman" w:cs="Times New Roman"/>
          <w:sz w:val="24"/>
          <w:szCs w:val="24"/>
        </w:rPr>
        <w:t xml:space="preserve">Чирков В.И. Самодетерминация и внутренняя мотивация поведения </w:t>
      </w:r>
      <w:r w:rsidRPr="000C3B28">
        <w:rPr>
          <w:rFonts w:ascii="Times New Roman" w:eastAsia="???" w:hAnsi="Times New Roman" w:cs="Times New Roman"/>
          <w:sz w:val="24"/>
          <w:szCs w:val="24"/>
        </w:rPr>
        <w:t xml:space="preserve">         </w:t>
      </w:r>
      <w:r w:rsidRPr="000C3B28">
        <w:rPr>
          <w:rFonts w:ascii="Times New Roman" w:hAnsi="Times New Roman" w:cs="Times New Roman"/>
          <w:sz w:val="24"/>
          <w:szCs w:val="24"/>
        </w:rPr>
        <w:t>человека // Вопросы психологии. 1996</w:t>
      </w:r>
      <w:r w:rsidRPr="000C3B28">
        <w:rPr>
          <w:rFonts w:ascii="Times New Roman" w:eastAsia="???" w:hAnsi="Times New Roman" w:cs="Times New Roman"/>
          <w:sz w:val="24"/>
          <w:szCs w:val="24"/>
        </w:rPr>
        <w:t>.</w:t>
      </w:r>
      <w:r w:rsidRPr="000C3B28">
        <w:rPr>
          <w:rFonts w:ascii="Times New Roman" w:hAnsi="Times New Roman" w:cs="Times New Roman"/>
          <w:sz w:val="24"/>
          <w:szCs w:val="24"/>
        </w:rPr>
        <w:t>–№3.</w:t>
      </w:r>
      <w:r w:rsidRPr="000C3B28">
        <w:rPr>
          <w:rFonts w:ascii="Times New Roman" w:eastAsia="???" w:hAnsi="Times New Roman" w:cs="Times New Roman"/>
          <w:sz w:val="24"/>
          <w:szCs w:val="24"/>
        </w:rPr>
        <w:t xml:space="preserve"> С</w:t>
      </w:r>
    </w:p>
    <w:p w:rsidR="00C512BD" w:rsidRPr="00C512BD" w:rsidRDefault="00C512BD" w:rsidP="000C3B28">
      <w:pPr>
        <w:jc w:val="center"/>
        <w:rPr>
          <w:rFonts w:ascii="Times New Roman" w:hAnsi="Times New Roman" w:cs="Times New Roman"/>
          <w:b/>
          <w:sz w:val="24"/>
          <w:szCs w:val="24"/>
          <w:lang w:val="kk-KZ"/>
        </w:rPr>
      </w:pPr>
      <w:r w:rsidRPr="00C512BD">
        <w:rPr>
          <w:rFonts w:ascii="Times New Roman" w:eastAsia="???" w:hAnsi="Times New Roman" w:cs="Times New Roman"/>
          <w:b/>
          <w:sz w:val="24"/>
          <w:szCs w:val="24"/>
          <w:lang w:val="kk-KZ"/>
        </w:rPr>
        <w:t>Қосымша:</w:t>
      </w:r>
    </w:p>
    <w:p w:rsidR="00C512BD" w:rsidRPr="00C512BD" w:rsidRDefault="00C512BD" w:rsidP="00C512BD">
      <w:pPr>
        <w:numPr>
          <w:ilvl w:val="0"/>
          <w:numId w:val="16"/>
        </w:numPr>
        <w:tabs>
          <w:tab w:val="left" w:pos="426"/>
        </w:tabs>
        <w:spacing w:after="0" w:line="240" w:lineRule="auto"/>
        <w:ind w:left="357" w:hanging="357"/>
        <w:jc w:val="both"/>
        <w:rPr>
          <w:rFonts w:ascii="Times New Roman" w:hAnsi="Times New Roman" w:cs="Times New Roman"/>
          <w:noProof/>
          <w:sz w:val="24"/>
          <w:szCs w:val="24"/>
        </w:rPr>
      </w:pPr>
      <w:r w:rsidRPr="00C512BD">
        <w:rPr>
          <w:rFonts w:ascii="Times New Roman" w:hAnsi="Times New Roman" w:cs="Times New Roman"/>
          <w:noProof/>
          <w:sz w:val="24"/>
          <w:szCs w:val="24"/>
        </w:rPr>
        <w:t>Додонов Б.И. Структура и динамика мотивов деятельности // Вопросы психологии. -1984.–№4. -С. 18-29.</w:t>
      </w:r>
    </w:p>
    <w:p w:rsidR="00C512BD" w:rsidRPr="00C512BD" w:rsidRDefault="00C512BD" w:rsidP="00C512BD">
      <w:pPr>
        <w:numPr>
          <w:ilvl w:val="0"/>
          <w:numId w:val="16"/>
        </w:numPr>
        <w:spacing w:after="0" w:line="240" w:lineRule="auto"/>
        <w:ind w:left="357" w:hanging="357"/>
        <w:jc w:val="both"/>
        <w:rPr>
          <w:rFonts w:ascii="Times New Roman" w:hAnsi="Times New Roman" w:cs="Times New Roman"/>
          <w:noProof/>
          <w:sz w:val="24"/>
          <w:szCs w:val="24"/>
        </w:rPr>
      </w:pPr>
      <w:r w:rsidRPr="00C512BD">
        <w:rPr>
          <w:rFonts w:ascii="Times New Roman" w:hAnsi="Times New Roman" w:cs="Times New Roman"/>
          <w:noProof/>
          <w:sz w:val="24"/>
          <w:szCs w:val="24"/>
        </w:rPr>
        <w:t>Ильин Е.П. О сущности и структуре мотива // Психологический журнал.- 1995. -№2 - С. 56-80.</w:t>
      </w:r>
    </w:p>
    <w:p w:rsidR="00C512BD" w:rsidRPr="00C512BD" w:rsidRDefault="00C512BD" w:rsidP="00C512BD">
      <w:pPr>
        <w:numPr>
          <w:ilvl w:val="0"/>
          <w:numId w:val="16"/>
        </w:numPr>
        <w:spacing w:after="0" w:line="240" w:lineRule="auto"/>
        <w:ind w:left="357" w:hanging="357"/>
        <w:jc w:val="both"/>
        <w:rPr>
          <w:rFonts w:ascii="Times New Roman" w:hAnsi="Times New Roman" w:cs="Times New Roman"/>
          <w:noProof/>
          <w:sz w:val="24"/>
          <w:szCs w:val="24"/>
        </w:rPr>
      </w:pPr>
      <w:r w:rsidRPr="00C512BD">
        <w:rPr>
          <w:rFonts w:ascii="Times New Roman" w:hAnsi="Times New Roman" w:cs="Times New Roman"/>
          <w:noProof/>
          <w:sz w:val="24"/>
          <w:szCs w:val="24"/>
        </w:rPr>
        <w:t>Имедадзе И.В. Полимотивация и принцип соответствия мотива и деятельности // Проблема формирования социогенных потребностей. -Тбилиси. 1981.– С. 31-39.</w:t>
      </w:r>
    </w:p>
    <w:p w:rsidR="00C512BD" w:rsidRPr="00C512BD" w:rsidRDefault="00C512BD" w:rsidP="00C512BD">
      <w:pPr>
        <w:numPr>
          <w:ilvl w:val="0"/>
          <w:numId w:val="16"/>
        </w:numPr>
        <w:spacing w:after="0" w:line="240" w:lineRule="auto"/>
        <w:ind w:left="357" w:hanging="357"/>
        <w:jc w:val="both"/>
        <w:rPr>
          <w:rFonts w:ascii="Times New Roman" w:hAnsi="Times New Roman" w:cs="Times New Roman"/>
          <w:noProof/>
          <w:sz w:val="24"/>
          <w:szCs w:val="24"/>
        </w:rPr>
      </w:pPr>
      <w:r w:rsidRPr="00C512BD">
        <w:rPr>
          <w:rFonts w:ascii="Times New Roman" w:hAnsi="Times New Roman" w:cs="Times New Roman"/>
          <w:noProof/>
          <w:sz w:val="24"/>
          <w:szCs w:val="24"/>
        </w:rPr>
        <w:t>Маслоу А. Мотивация и личность. // Вест. Моск. университета Сер. 7, Философия. –1991.–№3.–С. 66-75.</w:t>
      </w:r>
    </w:p>
    <w:p w:rsidR="00142CEF" w:rsidRDefault="00142CEF" w:rsidP="00401E23">
      <w:pPr>
        <w:jc w:val="center"/>
        <w:rPr>
          <w:rFonts w:ascii="Times New Roman" w:hAnsi="Times New Roman" w:cs="Times New Roman"/>
          <w:b/>
          <w:sz w:val="24"/>
          <w:szCs w:val="24"/>
          <w:lang w:val="kk-KZ"/>
        </w:rPr>
      </w:pPr>
    </w:p>
    <w:p w:rsidR="00C512BD" w:rsidRDefault="005A2688" w:rsidP="00376706">
      <w:pPr>
        <w:jc w:val="center"/>
        <w:rPr>
          <w:rFonts w:ascii="Times New Roman" w:hAnsi="Times New Roman" w:cs="Times New Roman"/>
          <w:b/>
          <w:sz w:val="24"/>
          <w:szCs w:val="24"/>
          <w:lang w:val="kk-KZ"/>
        </w:rPr>
      </w:pPr>
      <w:r w:rsidRPr="005A2688">
        <w:rPr>
          <w:rFonts w:ascii="Times New Roman" w:hAnsi="Times New Roman" w:cs="Times New Roman"/>
          <w:b/>
          <w:sz w:val="24"/>
          <w:szCs w:val="24"/>
          <w:lang w:val="kk-KZ"/>
        </w:rPr>
        <w:t>Тақырып 6. Жас ерекшелік  психологиясының пәні, міндеттері мен әдістері, салалары.</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сағ,6</w:t>
      </w:r>
      <w:r w:rsidRPr="00B65A82">
        <w:rPr>
          <w:rFonts w:ascii="Times New Roman" w:hAnsi="Times New Roman" w:cs="Times New Roman"/>
          <w:b/>
          <w:bCs/>
          <w:sz w:val="24"/>
          <w:szCs w:val="24"/>
          <w:lang w:val="kk-KZ"/>
        </w:rPr>
        <w:t xml:space="preserve"> апта</w:t>
      </w:r>
    </w:p>
    <w:p w:rsidR="00376706" w:rsidRDefault="00376706" w:rsidP="00376706">
      <w:pPr>
        <w:jc w:val="right"/>
        <w:rPr>
          <w:rFonts w:ascii="Times New Roman" w:hAnsi="Times New Roman" w:cs="Times New Roman"/>
          <w:b/>
          <w:sz w:val="24"/>
          <w:szCs w:val="24"/>
          <w:lang w:val="kk-KZ"/>
        </w:rPr>
      </w:pPr>
    </w:p>
    <w:p w:rsidR="00027A59" w:rsidRDefault="00027A59" w:rsidP="00027A59">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sidR="0049465F" w:rsidRPr="0049465F">
        <w:rPr>
          <w:rFonts w:ascii="Times New Roman" w:hAnsi="Times New Roman"/>
          <w:sz w:val="24"/>
          <w:szCs w:val="24"/>
          <w:lang w:val="kk-KZ"/>
        </w:rPr>
        <w:t>Жас ерекшелік психологиясының пәніне шолу жасау, әдістерімен таныстыру, дамудың аспектілерін теориялық талдау.</w:t>
      </w:r>
    </w:p>
    <w:p w:rsidR="00027A59" w:rsidRDefault="00027A59" w:rsidP="00027A59">
      <w:pPr>
        <w:spacing w:after="0" w:line="240" w:lineRule="auto"/>
        <w:rPr>
          <w:rFonts w:ascii="Times New Roman" w:hAnsi="Times New Roman"/>
          <w:sz w:val="24"/>
          <w:szCs w:val="24"/>
          <w:lang w:val="kk-KZ"/>
        </w:rPr>
      </w:pPr>
    </w:p>
    <w:p w:rsidR="00027A59" w:rsidRPr="00025082" w:rsidRDefault="00027A59" w:rsidP="00027A59">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00025082">
        <w:rPr>
          <w:rFonts w:ascii="Times New Roman" w:hAnsi="Times New Roman"/>
          <w:b/>
          <w:i/>
          <w:sz w:val="24"/>
          <w:szCs w:val="24"/>
          <w:lang w:val="kk-KZ"/>
        </w:rPr>
        <w:t xml:space="preserve"> </w:t>
      </w:r>
      <w:r w:rsidR="00025082" w:rsidRPr="00025082">
        <w:rPr>
          <w:rFonts w:ascii="Times New Roman" w:hAnsi="Times New Roman"/>
          <w:i/>
          <w:sz w:val="24"/>
          <w:szCs w:val="24"/>
          <w:lang w:val="kk-KZ"/>
        </w:rPr>
        <w:t>жас, жас ерекшелік психологиясы,әдістер, теория,</w:t>
      </w:r>
      <w:r w:rsidRPr="00025082">
        <w:rPr>
          <w:rFonts w:ascii="Times New Roman" w:hAnsi="Times New Roman"/>
          <w:i/>
          <w:sz w:val="24"/>
          <w:szCs w:val="24"/>
          <w:lang w:val="kk-KZ"/>
        </w:rPr>
        <w:t xml:space="preserve"> </w:t>
      </w:r>
      <w:r w:rsidR="00025082" w:rsidRPr="00025082">
        <w:rPr>
          <w:i/>
          <w:lang w:val="kk-KZ" w:eastAsia="ko-KR"/>
        </w:rPr>
        <w:t>лонгитюдтік әдіс,</w:t>
      </w:r>
    </w:p>
    <w:p w:rsidR="00027A59" w:rsidRPr="00025082" w:rsidRDefault="00025082" w:rsidP="00027A59">
      <w:pPr>
        <w:spacing w:after="0" w:line="240" w:lineRule="auto"/>
        <w:rPr>
          <w:rFonts w:ascii="Times New Roman" w:hAnsi="Times New Roman"/>
          <w:i/>
          <w:sz w:val="24"/>
          <w:szCs w:val="24"/>
          <w:lang w:val="kk-KZ"/>
        </w:rPr>
      </w:pPr>
      <w:r w:rsidRPr="00025082">
        <w:rPr>
          <w:rFonts w:ascii="Times New Roman" w:hAnsi="Times New Roman"/>
          <w:i/>
          <w:sz w:val="24"/>
          <w:szCs w:val="24"/>
          <w:lang w:val="kk-KZ"/>
        </w:rPr>
        <w:t>периодизация, дам</w:t>
      </w:r>
      <w:r>
        <w:rPr>
          <w:rFonts w:ascii="Times New Roman" w:hAnsi="Times New Roman"/>
          <w:i/>
          <w:sz w:val="24"/>
          <w:szCs w:val="24"/>
          <w:lang w:val="kk-KZ"/>
        </w:rPr>
        <w:t>у</w:t>
      </w:r>
    </w:p>
    <w:p w:rsidR="00027A59" w:rsidRDefault="00027A59" w:rsidP="00027A59">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5A546D" w:rsidRDefault="005A546D" w:rsidP="00027A59">
      <w:pPr>
        <w:spacing w:after="0" w:line="240" w:lineRule="auto"/>
        <w:rPr>
          <w:rFonts w:ascii="Times New Roman" w:hAnsi="Times New Roman"/>
          <w:b/>
          <w:i/>
          <w:sz w:val="24"/>
          <w:szCs w:val="24"/>
          <w:lang w:val="kk-KZ"/>
        </w:rPr>
      </w:pPr>
    </w:p>
    <w:p w:rsidR="00025082"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Жас ерекшелік психологиясының теориялық және практикалық міндеттері.</w:t>
      </w:r>
    </w:p>
    <w:p w:rsidR="005A546D"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2 .Жас ерекшелік психологиясының әдістері және олардың мінездемесі.</w:t>
      </w:r>
    </w:p>
    <w:p w:rsidR="00025082"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3.</w:t>
      </w:r>
      <w:r w:rsidRPr="00987761">
        <w:rPr>
          <w:rFonts w:ascii="Times New Roman" w:hAnsi="Times New Roman" w:cs="Times New Roman"/>
          <w:i/>
          <w:sz w:val="24"/>
          <w:szCs w:val="24"/>
          <w:lang w:val="kk-KZ" w:eastAsia="ko-KR"/>
        </w:rPr>
        <w:t xml:space="preserve"> Жас ерекшелік психологиясының салалары.</w:t>
      </w:r>
    </w:p>
    <w:p w:rsidR="00025082" w:rsidRDefault="00025082" w:rsidP="00027A59">
      <w:pPr>
        <w:spacing w:after="0" w:line="240" w:lineRule="auto"/>
        <w:rPr>
          <w:rFonts w:ascii="Times New Roman" w:hAnsi="Times New Roman"/>
          <w:b/>
          <w:i/>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«Жас ерекшелік психологиясы» пәні мынадай міндеттерді шешеді.</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 дамуының психологиясын сипаттайтын және түсіндіретін негізгі тәсілдердің </w:t>
      </w:r>
      <w:r w:rsidRPr="00987761">
        <w:rPr>
          <w:rFonts w:ascii="Times New Roman" w:hAnsi="Times New Roman"/>
          <w:b/>
          <w:i/>
          <w:sz w:val="24"/>
          <w:szCs w:val="24"/>
          <w:lang w:val="kk-KZ"/>
        </w:rPr>
        <w:t>қалыптасу тарихын</w:t>
      </w:r>
      <w:r w:rsidRPr="00987761">
        <w:rPr>
          <w:rFonts w:ascii="Times New Roman" w:hAnsi="Times New Roman"/>
          <w:i/>
          <w:sz w:val="24"/>
          <w:szCs w:val="24"/>
          <w:lang w:val="kk-KZ"/>
        </w:rPr>
        <w:t xml:space="preserve"> </w:t>
      </w:r>
      <w:r w:rsidRPr="00987761">
        <w:rPr>
          <w:rFonts w:ascii="Times New Roman" w:hAnsi="Times New Roman"/>
          <w:sz w:val="24"/>
          <w:szCs w:val="24"/>
          <w:lang w:val="kk-KZ"/>
        </w:rPr>
        <w:t xml:space="preserve">қайта құрастырады. Психологиялық ғылым тарихында  адамның психикалық дамуының негізгі проблемалары белгіленді, оларды шешудің дүниетанымдық және әдіснамалық тәсілдері қалыптастырылды, негізгі түсіндірмелік категориялар анықталды, адам психологиясы дамуының заңдылықтары мен ерекшеліктері бөліп көрсетілді және мол фактологиялық материал жиналды. Адам дамуының психологиясын түсінудің әр түрлі теориялық-әдіснамалық тәсілдері әрқашан өскелең ұрпақтың оқуы мен тәрбиесіне ықпал еткен.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Адамның психикалық дамуы туралы ғылымның (жас ерекшеліктері психологиясының) </w:t>
      </w:r>
      <w:r w:rsidRPr="00987761">
        <w:rPr>
          <w:rFonts w:ascii="Times New Roman" w:hAnsi="Times New Roman"/>
          <w:b/>
          <w:i/>
          <w:sz w:val="24"/>
          <w:szCs w:val="24"/>
          <w:lang w:val="kk-KZ"/>
        </w:rPr>
        <w:t xml:space="preserve">қазіргі жай-күйін </w:t>
      </w:r>
      <w:r w:rsidRPr="00987761">
        <w:rPr>
          <w:rFonts w:ascii="Times New Roman" w:hAnsi="Times New Roman"/>
          <w:sz w:val="24"/>
          <w:szCs w:val="24"/>
          <w:lang w:val="kk-KZ"/>
        </w:rPr>
        <w:t xml:space="preserve">береді. Соңғы онжылдықтарда жас ерекшеліктері психологиясында зерттеудің соны тұжырымдамалары мен бағыттары қалыптастырылды. Олардың </w:t>
      </w:r>
      <w:r w:rsidRPr="00987761">
        <w:rPr>
          <w:rFonts w:ascii="Times New Roman" w:hAnsi="Times New Roman"/>
          <w:sz w:val="24"/>
          <w:szCs w:val="24"/>
          <w:lang w:val="kk-KZ"/>
        </w:rPr>
        <w:lastRenderedPageBreak/>
        <w:t xml:space="preserve">педагогикалық практика, педагогтың практикалық қызметі үшін мән-маңызын бағалау қажет.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Адамзат субъективтілігінің даму үдерісінің </w:t>
      </w:r>
      <w:r w:rsidRPr="00987761">
        <w:rPr>
          <w:rFonts w:ascii="Times New Roman" w:hAnsi="Times New Roman"/>
          <w:b/>
          <w:i/>
          <w:sz w:val="24"/>
          <w:szCs w:val="24"/>
          <w:lang w:val="kk-KZ"/>
        </w:rPr>
        <w:t>онтологиялық көрінісін</w:t>
      </w:r>
      <w:r w:rsidRPr="00987761">
        <w:rPr>
          <w:rFonts w:ascii="Times New Roman" w:hAnsi="Times New Roman"/>
          <w:i/>
          <w:sz w:val="24"/>
          <w:szCs w:val="24"/>
          <w:lang w:val="kk-KZ"/>
        </w:rPr>
        <w:t xml:space="preserve"> </w:t>
      </w:r>
      <w:r w:rsidRPr="00987761">
        <w:rPr>
          <w:rFonts w:ascii="Times New Roman" w:hAnsi="Times New Roman"/>
          <w:sz w:val="24"/>
          <w:szCs w:val="24"/>
          <w:lang w:val="kk-KZ"/>
        </w:rPr>
        <w:t xml:space="preserve">және психикалық даму барысын жаңғыртатын категориялар мен ұғымдар жүйесін ашады. Бұл орайда білім беру түрінде – адамды дамыту сипаты ерекше болатындықтан, Педагог (кеңірек алсақ – Ересек адам) лайықты орын алуы тиіс.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w:t>
      </w:r>
      <w:r w:rsidRPr="00987761">
        <w:rPr>
          <w:rFonts w:ascii="Times New Roman" w:hAnsi="Times New Roman"/>
          <w:b/>
          <w:i/>
          <w:sz w:val="24"/>
          <w:szCs w:val="24"/>
          <w:lang w:val="kk-KZ"/>
        </w:rPr>
        <w:t>«Жас» категориясын</w:t>
      </w:r>
      <w:r w:rsidRPr="00987761">
        <w:rPr>
          <w:rFonts w:ascii="Times New Roman" w:hAnsi="Times New Roman"/>
          <w:sz w:val="24"/>
          <w:szCs w:val="24"/>
          <w:lang w:val="kk-KZ"/>
        </w:rPr>
        <w:t xml:space="preserve"> және адамның субъективті нақтылығының </w:t>
      </w:r>
      <w:r w:rsidRPr="00987761">
        <w:rPr>
          <w:rFonts w:ascii="Times New Roman" w:hAnsi="Times New Roman"/>
          <w:b/>
          <w:i/>
          <w:sz w:val="24"/>
          <w:szCs w:val="24"/>
          <w:lang w:val="kk-KZ"/>
        </w:rPr>
        <w:t xml:space="preserve">даму кезеңдерін </w:t>
      </w:r>
      <w:r w:rsidRPr="00987761">
        <w:rPr>
          <w:rFonts w:ascii="Times New Roman" w:hAnsi="Times New Roman"/>
          <w:sz w:val="24"/>
          <w:szCs w:val="24"/>
          <w:lang w:val="kk-KZ"/>
        </w:rPr>
        <w:t xml:space="preserve">құру тәсілін негіздейді. Педагогикалық практикада «жас» сөзі тұрмыстық мағынада қолданылады. Біз үшін «мектеп оқушыларының жас ерекшеліктерін ескеру», «оның жасы сондай» және т.б. сөз тіркестері үйреншікті болып табылады. Бұл сөздер психикалық дамудың табиғи құрауышын абсолюттендіреді және осы үдерістегі педагогтың ролін кемітеді. Осы маңызды категорияның негізгі мағыналарын бөліп көрсетіп, оны ұғымдық тұрғыдан анықтау қажет.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 бойынша алдында шығарылған барлық оқу құралдарында психикалық даму кезеңдері тек балалық шақты ғана қамтыған. Педагогтың адамзат субъективтілігінің мектеп табалдырығынан тыс даму заңдылықтарын да, ересек адамның даму ерекшеліктерін, қартаю психологиясын да білуі қажет деп пайымдаймыз.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Адамның туылған сәтінен өмірінің соңғы күндеріне дейінгі </w:t>
      </w:r>
      <w:r w:rsidRPr="00987761">
        <w:rPr>
          <w:rFonts w:ascii="Times New Roman" w:hAnsi="Times New Roman"/>
          <w:b/>
          <w:i/>
          <w:sz w:val="24"/>
          <w:szCs w:val="24"/>
          <w:lang w:val="kk-KZ"/>
        </w:rPr>
        <w:t xml:space="preserve">оның ішкі жан дүниесінің дамуының </w:t>
      </w:r>
      <w:r w:rsidRPr="00987761">
        <w:rPr>
          <w:rFonts w:ascii="Times New Roman" w:hAnsi="Times New Roman"/>
          <w:sz w:val="24"/>
          <w:szCs w:val="24"/>
          <w:lang w:val="kk-KZ"/>
        </w:rPr>
        <w:t xml:space="preserve">жинақтап қорытылған көрінісін ұсынады. Мұндай міндет бұрын осыған ұқсас курстарда қойылмаған және шешілмеген. Психологиялық дамудың бір сатысынан екіншісіне көшудің заңдылықтары мен сипатын суреттеуге, адамзат субъективтілігінің даму сатылары мен кезеңдерінің алмасу механизмдеріне ерекше көңіл бөлінеді.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Адамзат субъективтілігі қалыптасуының негізгі сатыларындағы </w:t>
      </w:r>
      <w:r w:rsidRPr="00987761">
        <w:rPr>
          <w:rFonts w:ascii="Times New Roman" w:hAnsi="Times New Roman"/>
          <w:b/>
          <w:i/>
          <w:sz w:val="24"/>
          <w:szCs w:val="24"/>
          <w:lang w:val="kk-KZ"/>
        </w:rPr>
        <w:t xml:space="preserve">психикалық дамудың нормаларын </w:t>
      </w:r>
      <w:r w:rsidRPr="00987761">
        <w:rPr>
          <w:rFonts w:ascii="Times New Roman" w:hAnsi="Times New Roman"/>
          <w:sz w:val="24"/>
          <w:szCs w:val="24"/>
          <w:lang w:val="kk-KZ"/>
        </w:rPr>
        <w:t xml:space="preserve">қарастырады. Бұл орайда біз норманы қандай да бір жас тобындағы дамудың орташа статистикалық деңгейінің сипаттамасы ретінде емес, ал берілген жастағы жетістіктердің жоғары мүмкіндіктерін  көрсету ретінде түсінеміз. Осыған байланысты, дамудың мүмкін болатын нұсқаларын, оның индивидуалдық-психологиялық ерекшеліктерін, кездесетін нормалардан ауытқушылықтарды сипаттау өзекті болып табылады.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Даму үдерісінің «жасанды» құрауышы болатындықтан, даму сатыларындағы негізгі </w:t>
      </w:r>
      <w:r w:rsidRPr="00987761">
        <w:rPr>
          <w:rFonts w:ascii="Times New Roman" w:hAnsi="Times New Roman"/>
          <w:i/>
          <w:sz w:val="24"/>
          <w:szCs w:val="24"/>
          <w:lang w:val="kk-KZ"/>
        </w:rPr>
        <w:t xml:space="preserve">педагогикалық міндеттерді, </w:t>
      </w:r>
      <w:r w:rsidRPr="00987761">
        <w:rPr>
          <w:rFonts w:ascii="Times New Roman" w:hAnsi="Times New Roman"/>
          <w:sz w:val="24"/>
          <w:szCs w:val="24"/>
          <w:lang w:val="kk-KZ"/>
        </w:rPr>
        <w:t xml:space="preserve">педагогтар мен ата-аналардың балалармен, жасөспірімдермен, бозбалалармен ықпалдастығының өзіндік стратегиясын көрсету мақсатқа сай болады деп санаймыз. Даму үдерістеріндегі педагогикалық қызметтің қалыптастырушы функциясының талдауы «Адам білімінің психологиясы» курсының жеке міндетін құрайды.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Психикалық даму үдерісінің күрделілігін және көпқырлылығын, оны танып-білудің </w:t>
      </w:r>
      <w:r w:rsidRPr="00987761">
        <w:rPr>
          <w:rFonts w:ascii="Times New Roman" w:hAnsi="Times New Roman"/>
          <w:b/>
          <w:i/>
          <w:sz w:val="24"/>
          <w:szCs w:val="24"/>
          <w:lang w:val="kk-KZ"/>
        </w:rPr>
        <w:t>принциптік аяқталмағандығын</w:t>
      </w:r>
      <w:r w:rsidRPr="00987761">
        <w:rPr>
          <w:rFonts w:ascii="Times New Roman" w:hAnsi="Times New Roman"/>
          <w:sz w:val="24"/>
          <w:szCs w:val="24"/>
          <w:lang w:val="kk-KZ"/>
        </w:rPr>
        <w:t xml:space="preserve"> көрсетеді; адамзат субъективтілігі дамуының жалпы көрінісін жасауда болашақ педагогты адамның қалыптасу үдерісін өздігінен зерттеуге бағдарлайды. Зерттеулер көрсеткеніндей, балалардың, жасөспірімдердің, бозбалалардың психикалық дамуы проблемаларына қызығушылық педагогтарда кәсіби қызметтің бүкіл кезеңінде сақталады. </w:t>
      </w:r>
    </w:p>
    <w:p w:rsidR="00987761" w:rsidRPr="00987761" w:rsidRDefault="00987761" w:rsidP="00987761">
      <w:pPr>
        <w:spacing w:after="0" w:line="240" w:lineRule="auto"/>
        <w:ind w:firstLine="708"/>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 адамның бүкіл өмірі бойындағы психикалық қасиеттері мен тұлғасының даму үдерісін зерттейді. Жас ерекшеліктері психологиясының бұл бөлімінде </w:t>
      </w:r>
      <w:r w:rsidRPr="00987761">
        <w:rPr>
          <w:rFonts w:ascii="Times New Roman" w:hAnsi="Times New Roman"/>
          <w:i/>
          <w:sz w:val="24"/>
          <w:szCs w:val="24"/>
          <w:lang w:val="kk-KZ"/>
        </w:rPr>
        <w:t>бала дамуының заңдылықтары мен фактілері анықталады</w:t>
      </w:r>
      <w:r w:rsidRPr="00987761">
        <w:rPr>
          <w:rFonts w:ascii="Times New Roman" w:hAnsi="Times New Roman"/>
          <w:sz w:val="24"/>
          <w:szCs w:val="24"/>
          <w:lang w:val="kk-KZ"/>
        </w:rPr>
        <w:t>.</w:t>
      </w:r>
    </w:p>
    <w:p w:rsidR="00987761" w:rsidRPr="00987761" w:rsidRDefault="00987761" w:rsidP="00987761">
      <w:pPr>
        <w:spacing w:after="0" w:line="240" w:lineRule="auto"/>
        <w:ind w:left="113"/>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психологиясының психологияның басқа салаларынан басты айырмашылығы – даму қарқынына басым көңіл бөлінуі. Сондықтан оны </w:t>
      </w:r>
      <w:r w:rsidRPr="00987761">
        <w:rPr>
          <w:rFonts w:ascii="Times New Roman" w:hAnsi="Times New Roman"/>
          <w:i/>
          <w:sz w:val="24"/>
          <w:szCs w:val="24"/>
          <w:lang w:val="kk-KZ"/>
        </w:rPr>
        <w:t xml:space="preserve">генетикалық </w:t>
      </w:r>
      <w:r w:rsidRPr="00987761">
        <w:rPr>
          <w:rFonts w:ascii="Times New Roman" w:hAnsi="Times New Roman"/>
          <w:sz w:val="24"/>
          <w:szCs w:val="24"/>
          <w:lang w:val="kk-KZ"/>
        </w:rPr>
        <w:t xml:space="preserve">психология (грек тілінде «генезис» – шығу тегі, қалыптасу) деп атайды. Әйткенмен, </w:t>
      </w:r>
      <w:r w:rsidRPr="00987761">
        <w:rPr>
          <w:rFonts w:ascii="Times New Roman" w:hAnsi="Times New Roman"/>
          <w:i/>
          <w:sz w:val="24"/>
          <w:szCs w:val="24"/>
          <w:lang w:val="kk-KZ"/>
        </w:rPr>
        <w:t xml:space="preserve">жас ерекшеліктері психологиясы психологияның басқа салаларымен: </w:t>
      </w:r>
      <w:r w:rsidRPr="00987761">
        <w:rPr>
          <w:rFonts w:ascii="Times New Roman" w:hAnsi="Times New Roman"/>
          <w:sz w:val="24"/>
          <w:szCs w:val="24"/>
          <w:lang w:val="kk-KZ"/>
        </w:rPr>
        <w:t xml:space="preserve">жалпы психологиямен, тұлға психологиясымен, әлеуметтік, педагогикалық және дифференциалдық психологиямен тығыз байланысты. Жалпы психологияда психикалық қасиеттер – қабылдау, ойлау, сөйлеу тілі, ес, зейін, қиял зерттелетіндігі белгілі. Жас ерекшеліктері психологиясында әр психикалық қасиеттің даму үдерісі және әр түрлі жас кезеңдеріндегі қызметаралық байланыстардың өзгеруі қадағаланып отырады. Тұлға психологиясында </w:t>
      </w:r>
      <w:r w:rsidRPr="00987761">
        <w:rPr>
          <w:rFonts w:ascii="Times New Roman" w:hAnsi="Times New Roman"/>
          <w:sz w:val="24"/>
          <w:szCs w:val="24"/>
          <w:lang w:val="kk-KZ"/>
        </w:rPr>
        <w:lastRenderedPageBreak/>
        <w:t>түрткі, өзін-өзі бағалау және талаптану деңгейі, құндылықты бағдарлар, дүниетаным және т.б. сияқты тұлғалық түзілімдер қарастырылса, жас ерекшеліктері психологиясы осы түзілімдердің баланың бойында қашан пайда болып, олардың белгілі бір жас кезеңіндегі ерекшеліктері қандай болатындығы туралы сұрақтарға жауап береді.</w:t>
      </w:r>
    </w:p>
    <w:p w:rsidR="00987761" w:rsidRPr="00987761" w:rsidRDefault="00987761" w:rsidP="00987761">
      <w:pPr>
        <w:spacing w:after="0" w:line="240" w:lineRule="auto"/>
        <w:ind w:left="113"/>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CF6742">
        <w:rPr>
          <w:rFonts w:ascii="Times New Roman" w:hAnsi="Times New Roman"/>
          <w:b/>
          <w:sz w:val="24"/>
          <w:szCs w:val="24"/>
          <w:u w:val="single"/>
          <w:lang w:val="kk-KZ"/>
        </w:rPr>
        <w:t>Сонымен, жас ерекшеліктері психологиясы</w:t>
      </w:r>
      <w:r w:rsidRPr="00987761">
        <w:rPr>
          <w:rFonts w:ascii="Times New Roman" w:hAnsi="Times New Roman"/>
          <w:sz w:val="24"/>
          <w:szCs w:val="24"/>
          <w:lang w:val="kk-KZ"/>
        </w:rPr>
        <w:t xml:space="preserve"> – психологиялық білімнің ерекше саласы. Баланың даму үдерісін қарастыра отырып, ол әр түрлі жас кезеңдеріне сипаттама береді, демек, «жас» және «балалық шақ» деген ұғымдарды қолданады. </w:t>
      </w:r>
      <w:r w:rsidRPr="00987761">
        <w:rPr>
          <w:rFonts w:ascii="Times New Roman" w:hAnsi="Times New Roman"/>
          <w:i/>
          <w:sz w:val="24"/>
          <w:szCs w:val="24"/>
          <w:lang w:val="kk-KZ"/>
        </w:rPr>
        <w:t>Жас</w:t>
      </w:r>
      <w:r w:rsidRPr="00987761">
        <w:rPr>
          <w:rFonts w:ascii="Times New Roman" w:hAnsi="Times New Roman"/>
          <w:sz w:val="24"/>
          <w:szCs w:val="24"/>
          <w:lang w:val="kk-KZ"/>
        </w:rPr>
        <w:t xml:space="preserve"> немесе жас кезеңі дегеніміз – бала дамуындағы өз құрылымы мен қарқыны бар цикл. Л.С. Выготскийдің бұл анықтамасына толығырақ біз кейін тоқталатын боламыз, ал қазір бар болғаны екі нәрсені атап өтеміз.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Біріншіден, психологиялық жас жекелеген баланың оның туылу туралы куәлігінде, ал кейінірек төлқұжатында жазылған хронологиялық жасымен сәйкес келмеуі мүмкін. Өзінің қайталанбас мазмұны – баланың тұлғасы мен психикалық қасиеттерінің даму ерекшеліктері, оның айналасындағы адамдармен өзара қатынастарының ерекшеліктері және ол үшін басты болып табылатын іс-әрекеті бар жас кезеңінің белгілі бір шектері бар. Бірақ бұл хронологиялық шектер жылжытылуы мүмкін, бір бала жаңа жас кезеңіне ертерек, ал екіншісі кешірек енеді. Әсіресе балалардың жыныстық пісіп-жетілуімен байланысты жасөспірімдік шақтың шектері қатты «толқымалы болады».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Екіншіден, бастапқы жас кезеңдері </w:t>
      </w:r>
      <w:r w:rsidRPr="00987761">
        <w:rPr>
          <w:rFonts w:ascii="Times New Roman" w:hAnsi="Times New Roman"/>
          <w:i/>
          <w:sz w:val="24"/>
          <w:szCs w:val="24"/>
          <w:lang w:val="kk-KZ"/>
        </w:rPr>
        <w:t xml:space="preserve">балалық шақты </w:t>
      </w:r>
      <w:r w:rsidRPr="00987761">
        <w:rPr>
          <w:rFonts w:ascii="Times New Roman" w:hAnsi="Times New Roman"/>
          <w:sz w:val="24"/>
          <w:szCs w:val="24"/>
          <w:lang w:val="kk-KZ"/>
        </w:rPr>
        <w:t xml:space="preserve">– негізінен ересек өмірге, өздігінен еңбек етуге дайындық болып табылатын тұтас бір дәуірді құрайды. Балалық шақ – тарихи құбылыс: оның мазмұны да, ұзақтығы да ғасырлар бойы өзгеріп отырған. Алғашқы қауымдық қоғамдағы балалық шақ қысқа, ал орта ғасырларда ұзағырақ болған; қазіргі заманғы баланың балалық шағы одан да ұзағыраққа созылып, іс-әрекеттің күрделі түрлерімен толыға түсті – балалар өз ойындарында ересек адамдардың отбасылық және кәсіби қатынастарын қайталап, ғылым негіздерін меңгере бастады. Балалық шақтың өзіне тән ерекшелігі бала өмір сүріп, оқып және тәрбиеленіп отырған қоғамның әлеуметтік-экономикалық және мәдени даму деңгейімен анықталады.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Біздің заманымызда балалық шақ қашан аяқталады? Дәстүрлі түрде жас ерекшеліктері психологиясының бірінші бөлімі ретіндегі балалар психологиясы баланың туылғаннан 7 жасқа дейінгі даму үдерісін қамтиды. Бірақ қазіргі балалық шақ мектепке барғаннан кейін де жалғаса береді, бастауыш мектеп оқушысы бала болып қала береді. Оның үстіне, кейбір психологтар жасөспірімдік шақты да «ұзап кеткен балалық шақ» ретінде қарастырады.  Қандай көзқарасты ұстансақ та, нағыз ересектіктің баланы тек мектеп табалдырығынан тыс, 15 немесе 17 жаста күтетіндігін мойындауымызға тура келеді. Жас ерекшеліктері психологиясының зерттеу тақырыбымен (осы ғылымның нені зерттейтіндігімен) танысып болған соң, бала дамуының қалай, қандай әдістермен зерттелетіндігін қарастыруға көшейік.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Психологиялық зерттеуді ұйымдастыру әр түрлі болуы мүмкін. Көбінесе </w:t>
      </w:r>
      <w:r w:rsidRPr="00987761">
        <w:rPr>
          <w:rFonts w:ascii="Times New Roman" w:hAnsi="Times New Roman"/>
          <w:i/>
          <w:sz w:val="24"/>
          <w:szCs w:val="24"/>
          <w:lang w:val="kk-KZ"/>
        </w:rPr>
        <w:t>кесінділер әдісі</w:t>
      </w:r>
      <w:r w:rsidRPr="00987761">
        <w:rPr>
          <w:rFonts w:ascii="Times New Roman" w:hAnsi="Times New Roman"/>
          <w:sz w:val="24"/>
          <w:szCs w:val="24"/>
          <w:lang w:val="kk-KZ"/>
        </w:rPr>
        <w:t xml:space="preserve"> қолданылады:  балалардың айтарлықтай үлкен топтарында нақты әдістемелердің көмегімен дамудың белгілі бір аспектісі, мысалы, ақыл-парасаттың даму деңгейі зерттеледі. Нәтижесінде балалардың осы тобына – бір жастағы балаларға немесе бір оқу бағдарламасы бойынша оқытылып жатқан мектеп оқушыларына тән мәліметтер алынады. Бірнеше кесінді алынғанда, </w:t>
      </w:r>
      <w:r w:rsidRPr="00987761">
        <w:rPr>
          <w:rFonts w:ascii="Times New Roman" w:hAnsi="Times New Roman"/>
          <w:i/>
          <w:sz w:val="24"/>
          <w:szCs w:val="24"/>
          <w:lang w:val="kk-KZ"/>
        </w:rPr>
        <w:t>салыстырмалы әдіс</w:t>
      </w:r>
      <w:r w:rsidRPr="00987761">
        <w:rPr>
          <w:rFonts w:ascii="Times New Roman" w:hAnsi="Times New Roman"/>
          <w:sz w:val="24"/>
          <w:szCs w:val="24"/>
          <w:lang w:val="kk-KZ"/>
        </w:rPr>
        <w:t xml:space="preserve"> қосылады: әр топ бойынша мәліметтер өзара салыстырылып, бұл жерде дамудың қандай үрдістері байқалатындығы және олардың немен байланысты екендігі туралы қорытындылар жасалады. Ақыл-парасатты зерттеу мысалында – балабақша тобындағы мектепке дейінгі жастағы балалардың (5 жас), бастауыш мектеп оқушыларының (9 жас) және орта мектеп жасындағы жасөспірімдердің (13 жас) ойлау ерекшеліктерін салыстыра отырып, біз жас ерекшелік үрдістерін анықтай аламыз. Мұндай материалды алу үшін біз өзіміздің зерттеу мақсатымызға сәйкес жастары бойынша ерекшеленетін балалар топтарын іріктеп алуымыз қажет болады. Егер де мақсат басқа – ақыл-парасат дамуының оқыту түріне байланыстылығын анықтау болса, біз басқа топтарды – әр түрлі оқу бағдарламалары бойынша оқытылып жатқан бір жастағы балаларды іріктеп </w:t>
      </w:r>
      <w:r w:rsidRPr="00987761">
        <w:rPr>
          <w:rFonts w:ascii="Times New Roman" w:hAnsi="Times New Roman"/>
          <w:sz w:val="24"/>
          <w:szCs w:val="24"/>
          <w:lang w:val="kk-KZ"/>
        </w:rPr>
        <w:lastRenderedPageBreak/>
        <w:t xml:space="preserve">алып, салыстырамыз. Бұл жағдайда біз басқа қорытынды аламыз: ең жақсы мәліметтер алынған жерде оқыту тиімдірек; белгілі бір бағдарлама бойынша оқытылатын балалар ақыл-парасат тұрғысынан жылдамырақ дамиды, және оқытудың бұл түрінің дамытушы ықпалы туралы айтуға болады.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Әрине, кесінділерді жүргізу үшін топтарды қандай да бір белгісі бойынша іріктей отырып, психологтар балалардың арасындағы басқа елеулі айырмашылықтарды «теңестіруге» тырысады – топтарда ұлдар мен қыздардың сандары бірдей болуын, балалардың дендері сау, психикалық дамуында елеулі ауытқушылықтары болмауын және т.б. қадағалайды. Қалған көптеген индивидуалды айырмашылықтарына көңіл бөлінбейді. Кесінділер әдісінің арқасында қол жеткізілген мәліметтер орташа немесе орташа статистикалық мәліметтер болып табылады.</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i/>
          <w:sz w:val="24"/>
          <w:szCs w:val="24"/>
          <w:lang w:val="kk-KZ"/>
        </w:rPr>
        <w:t xml:space="preserve">Лонгитюдтік </w:t>
      </w:r>
      <w:r w:rsidRPr="00987761">
        <w:rPr>
          <w:rFonts w:ascii="Times New Roman" w:hAnsi="Times New Roman"/>
          <w:sz w:val="24"/>
          <w:szCs w:val="24"/>
          <w:lang w:val="kk-KZ"/>
        </w:rPr>
        <w:t>(немесе лонгитюдтік) әдісті көбінесе «бойлық зерттеу» деп атайды. Бұл жерде сол бір баланың ұзақ уақыт бойына дамуы қадағаланады. Мұндай зерттеу дамудың дәйектірек үрдістерін, «көлденең» кесінділермен қамтылмайтын аралықтардағы кішігірім өзгерістерді анықтауға мүмкіндік береді.</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Кесінділер әдісі және лонгитюдтік</w:t>
      </w:r>
      <w:r w:rsidRPr="00987761">
        <w:rPr>
          <w:rFonts w:ascii="Times New Roman" w:hAnsi="Times New Roman"/>
          <w:i/>
          <w:sz w:val="24"/>
          <w:szCs w:val="24"/>
          <w:lang w:val="kk-KZ"/>
        </w:rPr>
        <w:t xml:space="preserve"> </w:t>
      </w:r>
      <w:r w:rsidRPr="00987761">
        <w:rPr>
          <w:rFonts w:ascii="Times New Roman" w:hAnsi="Times New Roman"/>
          <w:sz w:val="24"/>
          <w:szCs w:val="24"/>
          <w:lang w:val="kk-KZ"/>
        </w:rPr>
        <w:t>әдіс, сондай-ақ кейбір басқа әдістер де жалпы психологиялық зерттеуді ұйымдастыруға мүмкіндік береді</w:t>
      </w:r>
      <w:r w:rsidRPr="00987761">
        <w:rPr>
          <w:rStyle w:val="ac"/>
          <w:rFonts w:ascii="Times New Roman" w:hAnsi="Times New Roman"/>
          <w:sz w:val="24"/>
          <w:szCs w:val="24"/>
          <w:lang w:val="kk-KZ"/>
        </w:rPr>
        <w:footnoteReference w:id="1"/>
      </w:r>
      <w:r w:rsidRPr="00987761">
        <w:rPr>
          <w:rFonts w:ascii="Times New Roman" w:hAnsi="Times New Roman"/>
          <w:sz w:val="24"/>
          <w:szCs w:val="24"/>
          <w:lang w:val="kk-KZ"/>
        </w:rPr>
        <w:t>.</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Алдына зерттеу мақсатын қоя отырып және оны шешудің негізгі жолдарын белгілей отырып, психолог өз жұмысын құруда тағы бірқатар қадамдар жасайды. Ол нәтижелерді алудың екі әдісінің бірін – бақылауды немесе тәжірибені таңдайды.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i/>
          <w:sz w:val="24"/>
          <w:szCs w:val="24"/>
          <w:lang w:val="kk-KZ"/>
        </w:rPr>
        <w:t>Бақылау</w:t>
      </w:r>
      <w:r w:rsidRPr="00987761">
        <w:rPr>
          <w:rFonts w:ascii="Times New Roman" w:hAnsi="Times New Roman"/>
          <w:sz w:val="24"/>
          <w:szCs w:val="24"/>
          <w:lang w:val="kk-KZ"/>
        </w:rPr>
        <w:t xml:space="preserve"> – кез келген жастағы балалардың дамуын зерттеу кезінде қолданыла алатын болса да, кішкентай балалармен жұмыс істеу кезінде таптырмайтын әдіс. Психолог бала мінез-құлқының барлық ерекшеліктерін зерттейтін тұтас, бірақ көбінесе олардың тек кейбіреулері ғана алынатын іріктемелі бақылаулар болады. Бақылау – күрделі әдіс, оны қолдану бірқатар талаптарға жауап беруі тиіс. Бұл бақылаулардың анық қойылған мақсаты және жете зерттелген үлгісі (бақылаушы оның дәл нені көре алатындығын және оны қалай белгілеуге болатындығын біледі, бұдан басқа, бақыланып отырған құбылыстарды жылдам сипаттай алады); бақылаудың объективтілігі (психологтың субъективті пайымдауы емес, фактінің өзі – баланың әрекеті, сөз орамы немесе эмоционалдық реакциясы сипатталады); бақылаулардың жүйелілігі (үзінділік бақылауларда балаға тән нәрселерді емес, ал кездейсоқ, оның сол сәттегі жай-күйіне, жағдайға байланысты нәрселерді анықтауға болады); баланың табиғи мінез-құлқын бақылау (бала өзін ересек адамның бақылап отырғанын білмеуі тиіс, әйтпесе оның мінез-құлқы өзгереді). Әдетте бақылау тәжірибемен қатар жүреді.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Балалармен</w:t>
      </w:r>
      <w:r w:rsidRPr="00987761">
        <w:rPr>
          <w:rFonts w:ascii="Times New Roman" w:hAnsi="Times New Roman"/>
          <w:i/>
          <w:sz w:val="24"/>
          <w:szCs w:val="24"/>
          <w:lang w:val="kk-KZ"/>
        </w:rPr>
        <w:t xml:space="preserve"> тәжірибе </w:t>
      </w:r>
      <w:r w:rsidRPr="00987761">
        <w:rPr>
          <w:rFonts w:ascii="Times New Roman" w:hAnsi="Times New Roman"/>
          <w:sz w:val="24"/>
          <w:szCs w:val="24"/>
          <w:lang w:val="kk-KZ"/>
        </w:rPr>
        <w:t xml:space="preserve">олар үшін үйреншікті жағдайларға мүмкіндігінше ұқсас жағдайда жүргізіледі. </w:t>
      </w:r>
      <w:r w:rsidRPr="00987761">
        <w:rPr>
          <w:rFonts w:ascii="Times New Roman" w:hAnsi="Times New Roman"/>
          <w:i/>
          <w:sz w:val="24"/>
          <w:szCs w:val="24"/>
          <w:lang w:val="kk-KZ"/>
        </w:rPr>
        <w:t>Айқындаушы тәжірибеде</w:t>
      </w:r>
      <w:r w:rsidRPr="00987761">
        <w:rPr>
          <w:rFonts w:ascii="Times New Roman" w:hAnsi="Times New Roman"/>
          <w:sz w:val="24"/>
          <w:szCs w:val="24"/>
          <w:lang w:val="kk-KZ"/>
        </w:rPr>
        <w:t xml:space="preserve"> балалардың оларға осы уақытқа тән даму ерекшеліктері мен деңгейі анықталады. Бұл баланың тұлғалық дамуына және айналасындағы адамдармен қатынастарына, сондай-ақ интеллектуалдық дамуына қатысты. Тәжірибелік зерттеудің әрбір бағытының өзінің нақты әдістер жиынтығы болады. Қандай да бір әдістемені таңдай отырып, психолог өзінің алдында тұрған мақсатқа, балалардың жасына (әр түрлі әдістемелер әр түрлі жасқа арналған) және тәжірибені өткізудің ол қамтамасыз ете алатын жағдайларына қарай әрекет етеді.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Тұлғаның дамуы балалармен әңгімелесу, жазбаша сауалнама және жанама әдістер арқылы зерттеледі. Соңғыларына </w:t>
      </w:r>
      <w:r w:rsidRPr="00987761">
        <w:rPr>
          <w:rFonts w:ascii="Times New Roman" w:hAnsi="Times New Roman"/>
          <w:i/>
          <w:sz w:val="24"/>
          <w:szCs w:val="24"/>
          <w:lang w:val="kk-KZ"/>
        </w:rPr>
        <w:t>проективтік әдістер</w:t>
      </w:r>
      <w:r w:rsidRPr="00987761">
        <w:rPr>
          <w:rFonts w:ascii="Times New Roman" w:hAnsi="Times New Roman"/>
          <w:sz w:val="24"/>
          <w:szCs w:val="24"/>
          <w:lang w:val="kk-KZ"/>
        </w:rPr>
        <w:t xml:space="preserve"> деп аталатын әдістер жатады. Олар проекция қағидатына – өзге адамдарға өздерінің қажеттіліктерін, қатынастарын, қасиеттерін ауыстырып қолдануға негізделген. Көмескі пішіндер бейнеленген суретке қарағанда, бала (тақырыптық апперцептивтік сынаманың балалар нұсқасы), өз тәжірибесіне сүйене отырып, олар туралы оларға өз ойлары мен жан құбылыстарын қатыстыра отырып, әңгімелейді. Мысалы, басты проблемасы үлгерім болып табылатын бастауыш мектеп оқушысы көбінесе бұл жағдайларды оқу жағдайлары ретінде елестетеді; үлгермейтін </w:t>
      </w:r>
      <w:r w:rsidRPr="00987761">
        <w:rPr>
          <w:rFonts w:ascii="Times New Roman" w:hAnsi="Times New Roman"/>
          <w:sz w:val="24"/>
          <w:szCs w:val="24"/>
          <w:lang w:val="kk-KZ"/>
        </w:rPr>
        <w:lastRenderedPageBreak/>
        <w:t xml:space="preserve">оқушы жалқау балаға кезекті «екілігі» үшін әкесінің ұрысқаны туралы әңгімені ойдан шығарса, ал ұқыпты үздік оқушы дәл сол кейіпкерге тікелей қарама-қарсы қасиеттерді береді де, оның керемет табыстары туралы әңгімелейді. Балалар ойдан шығаратын әңгімелердің аяқ жағында (әңгімені аяқтау әдістемесі), сөз орамдарын жалғастыруларында (аяқталмаған сөйлемдер әдістемесі) және т.б. дәл осы механизм байқалады.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Балабақша тобында немесе мектеп сыныбында қалыптасқан балалардың арасындағы қатынастарды </w:t>
      </w:r>
      <w:r w:rsidRPr="00987761">
        <w:rPr>
          <w:rFonts w:ascii="Times New Roman" w:hAnsi="Times New Roman"/>
          <w:i/>
          <w:sz w:val="24"/>
          <w:szCs w:val="24"/>
          <w:lang w:val="kk-KZ"/>
        </w:rPr>
        <w:t>социометриялық әдіс</w:t>
      </w:r>
      <w:r w:rsidRPr="00987761">
        <w:rPr>
          <w:rFonts w:ascii="Times New Roman" w:hAnsi="Times New Roman"/>
          <w:sz w:val="24"/>
          <w:szCs w:val="24"/>
          <w:lang w:val="kk-KZ"/>
        </w:rPr>
        <w:t xml:space="preserve"> анықтауға мүмкіндік береді. Айталық, балаға «Сен кіммен бір партада отырғың келеді?» деген сұраққа жауап бере отырып, өзі жақсы көретін үш құрбысын таңдау мүмкіндігі беріледі. Балалардың таңдаулары, екі жақтан болса да, бір жақтан ғана болса да, топтағы қатынастардың құрылымын аша түседі: таңдаулардың көпшілігі «жұлдыздарға» – ең танымал балаларға түседі; басқалардан артық көретін балалар болады; таңдау аз түсетін балалар, олар үшін өзара ұнатушылықтың болуы маңызды; және оқшауланған, шеттетілген балалар – оларды ешкім таңдамайды, олар ең көп дәрежеде көмекке мұқтаж.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Интеллектуалдық даму әр алуан әдістемелердің</w:t>
      </w:r>
      <w:r w:rsidRPr="00987761">
        <w:rPr>
          <w:rStyle w:val="ac"/>
          <w:rFonts w:ascii="Times New Roman" w:hAnsi="Times New Roman"/>
          <w:sz w:val="24"/>
          <w:szCs w:val="24"/>
          <w:lang w:val="kk-KZ"/>
        </w:rPr>
        <w:footnoteReference w:id="2"/>
      </w:r>
      <w:r w:rsidRPr="00987761">
        <w:rPr>
          <w:rFonts w:ascii="Times New Roman" w:hAnsi="Times New Roman"/>
          <w:sz w:val="24"/>
          <w:szCs w:val="24"/>
          <w:lang w:val="kk-KZ"/>
        </w:rPr>
        <w:t xml:space="preserve">, бірақ негізінен стандартталған </w:t>
      </w:r>
      <w:r w:rsidRPr="00987761">
        <w:rPr>
          <w:rFonts w:ascii="Times New Roman" w:hAnsi="Times New Roman"/>
          <w:i/>
          <w:sz w:val="24"/>
          <w:szCs w:val="24"/>
          <w:lang w:val="kk-KZ"/>
        </w:rPr>
        <w:t>сынамалардың</w:t>
      </w:r>
      <w:r w:rsidRPr="00987761">
        <w:rPr>
          <w:rFonts w:ascii="Times New Roman" w:hAnsi="Times New Roman"/>
          <w:sz w:val="24"/>
          <w:szCs w:val="24"/>
          <w:lang w:val="kk-KZ"/>
        </w:rPr>
        <w:t xml:space="preserve"> көмегімен зерттеледі. Балалар психологиясы тарихындағы алғашқы сынама – Бине-Симон сынамасына вербалды (ауызша) түрде берілген және белгілі бір жас кезеңіне арналған бірқатар тапсырмалар кірген. Альфред Биненің тәжірибесімен қамтылған балалардың үлкен санында ақыл-ой дамуының нормалары белгіленген. Баланың ақыл-ой дамуының индивидуалды көрсеткіштері оның жас тобының орташа көрсеткіштерімен салыстырылады; ақыл-парасат тұрғысынан оның өз жасына сәйкес келетін-келмейтіндігі, өз құрбы-құрдастарының негізгі бөлігінен артта қалғандығы немесе озып кеткені анықталады. Қазір 2-ден 16 жасқа дейінгі балалармен жұмыс істеу кезінде осы сынаманың жетілдірілген нұсқасы – Стэнфорд-Бине сынамасы қолданылады.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4-16 жастағы балаларға арналған Векслер сынамасы ауызша және көрнекті (бейнелі) түрде берілген тапсырмаларды қамтиды. Оны қолдану кезінде екі көрсеткіш – ауызша және ауызша емес көрсеткіш, сондай-ақ жиынтық «жалпы интеллектуалдық көрсеткіш» алынады. Жалпы, әр түрлі сынамалармен жұмыс істей отырып, психолог интеллектуалдық коэффициент – IQ-ді есептеп шығарады:</w:t>
      </w:r>
    </w:p>
    <w:p w:rsidR="00987761" w:rsidRPr="00987761" w:rsidRDefault="00987761" w:rsidP="00987761">
      <w:pPr>
        <w:spacing w:after="0" w:line="240" w:lineRule="auto"/>
        <w:jc w:val="both"/>
        <w:rPr>
          <w:rFonts w:ascii="Times New Roman" w:hAnsi="Times New Roman"/>
          <w:sz w:val="24"/>
          <w:szCs w:val="24"/>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4"/>
        <w:gridCol w:w="4092"/>
        <w:gridCol w:w="2179"/>
      </w:tblGrid>
      <w:tr w:rsidR="00987761" w:rsidRPr="00987761" w:rsidTr="0098711F">
        <w:trPr>
          <w:jc w:val="center"/>
        </w:trPr>
        <w:tc>
          <w:tcPr>
            <w:tcW w:w="3284" w:type="dxa"/>
            <w:vMerge w:val="restart"/>
            <w:tcBorders>
              <w:top w:val="nil"/>
              <w:left w:val="nil"/>
              <w:bottom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en-US"/>
              </w:rPr>
            </w:pPr>
            <w:r w:rsidRPr="00987761">
              <w:rPr>
                <w:rFonts w:ascii="Times New Roman" w:hAnsi="Times New Roman"/>
                <w:sz w:val="24"/>
                <w:szCs w:val="24"/>
                <w:lang w:val="en-US"/>
              </w:rPr>
              <w:t>IQ =</w:t>
            </w:r>
          </w:p>
        </w:tc>
        <w:tc>
          <w:tcPr>
            <w:tcW w:w="4268" w:type="dxa"/>
            <w:tcBorders>
              <w:top w:val="nil"/>
              <w:left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ақыл-ой дәрежесі бойынша жасы</w:t>
            </w:r>
          </w:p>
        </w:tc>
        <w:tc>
          <w:tcPr>
            <w:tcW w:w="2302" w:type="dxa"/>
            <w:vMerge w:val="restart"/>
            <w:tcBorders>
              <w:top w:val="nil"/>
              <w:left w:val="nil"/>
              <w:bottom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100 %.</w:t>
            </w:r>
          </w:p>
        </w:tc>
      </w:tr>
      <w:tr w:rsidR="00987761" w:rsidRPr="00987761" w:rsidTr="0098711F">
        <w:trPr>
          <w:jc w:val="center"/>
        </w:trPr>
        <w:tc>
          <w:tcPr>
            <w:tcW w:w="3284" w:type="dxa"/>
            <w:vMerge/>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p>
        </w:tc>
        <w:tc>
          <w:tcPr>
            <w:tcW w:w="4268" w:type="dxa"/>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хронологиялық жасы</w:t>
            </w:r>
          </w:p>
        </w:tc>
        <w:tc>
          <w:tcPr>
            <w:tcW w:w="2302" w:type="dxa"/>
            <w:vMerge/>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p>
        </w:tc>
      </w:tr>
    </w:tbl>
    <w:p w:rsidR="00987761" w:rsidRPr="00987761" w:rsidRDefault="00987761" w:rsidP="00987761">
      <w:pPr>
        <w:spacing w:after="0" w:line="240" w:lineRule="auto"/>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Егер бала өз жасына арналған барлық тапсырмаларды шешсе, оның IQ-і 100 ұпайға тең. 120 ұпайдан астам жинаған балалар – дарынды, өз жас нормасынан айтарлықтай артта қалған балалар ақыл-ой дамуында артта қалған балалар болып есептеледі.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Әр түрлі айқындаушы тәжірибелермен қатар, жас ерекшеліктері психологиясында </w:t>
      </w:r>
      <w:r w:rsidRPr="00987761">
        <w:rPr>
          <w:rFonts w:ascii="Times New Roman" w:hAnsi="Times New Roman"/>
          <w:i/>
          <w:sz w:val="24"/>
          <w:szCs w:val="24"/>
          <w:lang w:val="kk-KZ"/>
        </w:rPr>
        <w:t>қалыптастырушы</w:t>
      </w:r>
      <w:r w:rsidRPr="00987761">
        <w:rPr>
          <w:rFonts w:ascii="Times New Roman" w:hAnsi="Times New Roman"/>
          <w:sz w:val="24"/>
          <w:szCs w:val="24"/>
          <w:lang w:val="kk-KZ"/>
        </w:rPr>
        <w:t xml:space="preserve"> тәжірибе қолданылады. Арнайы жағдайларды жасау арқылы онда белгілі бір психикалық қасиеттің даму қарқыны қадағаланады. Л.С. Выготский осылайша балада ұғымдардың қалыптасу үдерісін бақылаған (тәжірибелік-генетикалық әдіс). Қазіргі уақытта күрделі қалыптастырушы тәжірибелер, негізінен – бір немесе бірнеше жыл ішінде мектепке дейінгі жастағы балаларда – қабылдау (дамытушы тапсырмалар мен ойындар жүйесін құру), бастауыш мектеп оқушыларында теориялық ойлау (тәжірибелік оқу бағдарламаларын әзірлеу) дамитын оқытып-үйретуші тәжірибелер құрылады.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Қорыта келе, балалар психологы жұмысының этикалық аспектін атап өткен жөн. Оған ақыл-ой тұрғысынан жеткіліксіз дамыған баланың тағдыры байланысты болуы мүмкін. Егер, интеллектуалдық сынамаларды қолдана отырып және артта қалу себептерін анықтап алмай тұрып, психолог осындай баланы көпшілік мектебінен қосалқы мектепке (ақыл-ой дамуында артта қалған балаларға арналған) ауыстыруға кеңес берсе, ол осы арқылы оны толыққанды болашағынан айырады. Бала интеллектуалдық тұрғыдан сенімді, бірақ </w:t>
      </w:r>
      <w:r w:rsidRPr="00987761">
        <w:rPr>
          <w:rFonts w:ascii="Times New Roman" w:hAnsi="Times New Roman"/>
          <w:sz w:val="24"/>
          <w:szCs w:val="24"/>
          <w:lang w:val="kk-KZ"/>
        </w:rPr>
        <w:lastRenderedPageBreak/>
        <w:t>педагогикалық тұрғыдан қараусыз қалған – онымен үйінде аз қарым-қатынас жасалған, жеткіліксіз жұмыс жүргізілген, және оның өздігінен сынама тапсырмаларын шешуге шамасы келмейтін болуы мүмкін.</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Этикалық проблемалар зерттеудің басқа әдістерін қолдану кезінде де өзекті болуы мүмкін. Баланың дамуы туралы барлық мәліметтерді оның ата-анасына, тәрбиешілері мен мұғалімдеріне, басқа балаларға айта беруге болмайды. Мысалы, социометрия деректерін жария қылуға болмайды – бұл топтағы қақтығыстар топтамасына, балалардың бір бөлігінің қатынастарының бұзылуына, «шеттетілгендердің» жағдайының нашарлауына алып келеді. Балалар психологы өзі жұмыс істейтін балалар үшін моральдық жауапкершілік көтереді. Ол да, медицина қызметкері сияқты, ең алдымен «зиян келтірме» қағидатын басшылыққа алуы тиіс. </w:t>
      </w:r>
    </w:p>
    <w:p w:rsidR="00CF6742" w:rsidRDefault="00CF6742" w:rsidP="00987761">
      <w:pPr>
        <w:spacing w:after="0" w:line="240" w:lineRule="auto"/>
        <w:jc w:val="both"/>
        <w:rPr>
          <w:rFonts w:ascii="Times New Roman" w:hAnsi="Times New Roman"/>
          <w:b/>
          <w:sz w:val="24"/>
          <w:szCs w:val="24"/>
          <w:lang w:val="kk-KZ"/>
        </w:rPr>
      </w:pPr>
    </w:p>
    <w:p w:rsidR="00CF6742" w:rsidRDefault="00CF6742" w:rsidP="00987761">
      <w:pPr>
        <w:spacing w:after="0" w:line="240" w:lineRule="auto"/>
        <w:jc w:val="both"/>
        <w:rPr>
          <w:rFonts w:ascii="Times New Roman" w:hAnsi="Times New Roman"/>
          <w:b/>
          <w:sz w:val="24"/>
          <w:szCs w:val="24"/>
          <w:lang w:val="kk-KZ"/>
        </w:rPr>
      </w:pPr>
    </w:p>
    <w:p w:rsidR="00CF6742" w:rsidRDefault="00CF6742" w:rsidP="00CF674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CF6742" w:rsidRDefault="00CF6742" w:rsidP="00210094">
      <w:pPr>
        <w:spacing w:after="0" w:line="240" w:lineRule="auto"/>
        <w:rPr>
          <w:rFonts w:ascii="Times New Roman" w:hAnsi="Times New Roman"/>
          <w:b/>
          <w:sz w:val="24"/>
          <w:szCs w:val="24"/>
          <w:lang w:val="kk-KZ"/>
        </w:rPr>
      </w:pPr>
    </w:p>
    <w:p w:rsidR="00CF6742" w:rsidRDefault="00CF6742" w:rsidP="00CF6742">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376706">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Авдулова, Т.П. Возрастная психология: Учебное пособие для студентов учреждений высшего профессионального образования / Т.Д. Марцинковская, Т.П. Авдулова . - М.: ИЦ Академия, 2011. - 336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Дарвиш, О.Б. Возрастная психология / О.Б. Дарвиш. - М.: КДУ , 2013. - 264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p>
    <w:p w:rsidR="00CF6742" w:rsidRDefault="00CF6742" w:rsidP="00CF6742">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CF6742" w:rsidRPr="00CF6742" w:rsidRDefault="00CF6742" w:rsidP="00CF6742">
      <w:pPr>
        <w:pStyle w:val="a3"/>
        <w:tabs>
          <w:tab w:val="left" w:pos="1985"/>
        </w:tabs>
        <w:spacing w:after="0" w:line="240" w:lineRule="auto"/>
        <w:ind w:left="0"/>
        <w:rPr>
          <w:rFonts w:ascii="Times New Roman" w:eastAsia="Times New Roman" w:hAnsi="Times New Roman" w:cs="Times New Roman"/>
          <w:b/>
          <w:sz w:val="24"/>
          <w:szCs w:val="24"/>
          <w:lang w:val="kk-KZ"/>
        </w:rPr>
      </w:pP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CF6742"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Владос, 2010. - 343 c.</w:t>
      </w:r>
    </w:p>
    <w:p w:rsidR="00CF6742" w:rsidRPr="00CF6742"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w:t>
      </w:r>
      <w:r>
        <w:rPr>
          <w:rFonts w:ascii="Times New Roman" w:eastAsia="Times New Roman" w:hAnsi="Times New Roman" w:cs="Times New Roman"/>
          <w:sz w:val="24"/>
          <w:szCs w:val="24"/>
        </w:rPr>
        <w:t>ов. - М.: Владос, 2010. - 366 c</w:t>
      </w:r>
    </w:p>
    <w:p w:rsidR="00CF6742" w:rsidRDefault="00CF6742" w:rsidP="00CF6742">
      <w:pPr>
        <w:pStyle w:val="1"/>
        <w:tabs>
          <w:tab w:val="left" w:pos="176"/>
          <w:tab w:val="left" w:pos="381"/>
        </w:tabs>
        <w:suppressAutoHyphens/>
        <w:jc w:val="both"/>
        <w:rPr>
          <w:rFonts w:eastAsia="Calibri"/>
          <w:b/>
          <w:sz w:val="22"/>
          <w:szCs w:val="22"/>
        </w:rPr>
      </w:pPr>
    </w:p>
    <w:p w:rsidR="00CF6742" w:rsidRPr="009A22D7" w:rsidRDefault="00CF6742" w:rsidP="00CF6742">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CF6742" w:rsidRPr="009A22D7" w:rsidRDefault="00CF6742" w:rsidP="00CF6742">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21"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CF6742" w:rsidRPr="009A22D7" w:rsidRDefault="00CF6742" w:rsidP="00CF6742">
      <w:pPr>
        <w:tabs>
          <w:tab w:val="left" w:pos="176"/>
        </w:tabs>
        <w:jc w:val="both"/>
        <w:rPr>
          <w:lang w:val="kk-KZ"/>
        </w:rPr>
      </w:pPr>
      <w:r w:rsidRPr="009A22D7">
        <w:rPr>
          <w:lang w:val="kk-KZ"/>
        </w:rPr>
        <w:t>2.</w:t>
      </w:r>
      <w:hyperlink r:id="rId22" w:history="1">
        <w:r w:rsidRPr="000237D3">
          <w:rPr>
            <w:rStyle w:val="a4"/>
            <w:lang w:val="kk-KZ"/>
          </w:rPr>
          <w:t>http://www.flogiston.ru</w:t>
        </w:r>
      </w:hyperlink>
    </w:p>
    <w:p w:rsidR="00CF6742" w:rsidRPr="009A22D7" w:rsidRDefault="00CF6742" w:rsidP="00CF6742">
      <w:pPr>
        <w:tabs>
          <w:tab w:val="left" w:pos="176"/>
        </w:tabs>
        <w:jc w:val="both"/>
        <w:rPr>
          <w:rFonts w:eastAsia="Calibri"/>
          <w:lang w:val="kk-KZ"/>
        </w:rPr>
      </w:pPr>
      <w:r w:rsidRPr="009A22D7">
        <w:rPr>
          <w:rFonts w:eastAsia="Calibri"/>
          <w:lang w:val="kk-KZ"/>
        </w:rPr>
        <w:t>3.</w:t>
      </w:r>
      <w:r w:rsidRPr="009A22D7">
        <w:rPr>
          <w:lang w:val="kk-KZ"/>
        </w:rPr>
        <w:t xml:space="preserve"> </w:t>
      </w:r>
      <w:hyperlink r:id="rId23" w:history="1">
        <w:r w:rsidRPr="009A22D7">
          <w:rPr>
            <w:rStyle w:val="a4"/>
            <w:rFonts w:eastAsia="Calibri"/>
            <w:lang w:val="kk-KZ"/>
          </w:rPr>
          <w:t>http://www.colorado.edu/VCResearch/integrity/humanresearch/CITI.htm</w:t>
        </w:r>
      </w:hyperlink>
    </w:p>
    <w:p w:rsidR="00CF6742" w:rsidRPr="009A22D7" w:rsidRDefault="00CF6742" w:rsidP="00CF6742">
      <w:pPr>
        <w:tabs>
          <w:tab w:val="left" w:pos="176"/>
        </w:tabs>
        <w:jc w:val="both"/>
        <w:rPr>
          <w:lang w:val="kk-KZ"/>
        </w:rPr>
      </w:pPr>
      <w:r w:rsidRPr="009A22D7">
        <w:rPr>
          <w:rFonts w:eastAsia="Calibri"/>
          <w:lang w:val="kk-KZ"/>
        </w:rPr>
        <w:t>4.</w:t>
      </w:r>
      <w:r w:rsidRPr="009A22D7">
        <w:rPr>
          <w:lang w:val="en-US"/>
        </w:rPr>
        <w:t xml:space="preserve"> CyberBear (</w:t>
      </w:r>
      <w:hyperlink r:id="rId24" w:history="1">
        <w:r w:rsidRPr="009A22D7">
          <w:rPr>
            <w:rStyle w:val="a4"/>
            <w:lang w:val="en-US"/>
          </w:rPr>
          <w:t>http://cvberbear.umt.edu</w:t>
        </w:r>
      </w:hyperlink>
      <w:r w:rsidRPr="009A22D7">
        <w:rPr>
          <w:lang w:val="en-US"/>
        </w:rPr>
        <w:t>)</w:t>
      </w:r>
    </w:p>
    <w:p w:rsidR="00CF6742" w:rsidRPr="009A22D7" w:rsidRDefault="00CF6742" w:rsidP="00CF6742">
      <w:pPr>
        <w:tabs>
          <w:tab w:val="left" w:pos="317"/>
        </w:tabs>
        <w:jc w:val="both"/>
        <w:rPr>
          <w:lang w:val="kk-KZ"/>
        </w:rPr>
      </w:pPr>
      <w:r w:rsidRPr="009A22D7">
        <w:rPr>
          <w:lang w:val="kk-KZ"/>
        </w:rPr>
        <w:t xml:space="preserve">5. </w:t>
      </w:r>
      <w:hyperlink r:id="rId25" w:history="1">
        <w:r w:rsidRPr="009A22D7">
          <w:rPr>
            <w:rStyle w:val="a4"/>
            <w:lang w:val="kk-KZ"/>
          </w:rPr>
          <w:t>http://www.umt.edu/psych/</w:t>
        </w:r>
      </w:hyperlink>
    </w:p>
    <w:p w:rsidR="00210094" w:rsidRDefault="00210094" w:rsidP="00210094">
      <w:pPr>
        <w:spacing w:after="0" w:line="240" w:lineRule="auto"/>
        <w:rPr>
          <w:rFonts w:ascii="Times New Roman" w:hAnsi="Times New Roman" w:cs="Times New Roman"/>
          <w:b/>
          <w:sz w:val="24"/>
          <w:szCs w:val="24"/>
          <w:lang w:val="kk-KZ"/>
        </w:rPr>
      </w:pPr>
    </w:p>
    <w:p w:rsidR="005A2688" w:rsidRDefault="00CF6742" w:rsidP="00210094">
      <w:pPr>
        <w:spacing w:after="0" w:line="240" w:lineRule="auto"/>
        <w:jc w:val="center"/>
        <w:rPr>
          <w:rFonts w:ascii="Times New Roman" w:hAnsi="Times New Roman" w:cs="Times New Roman"/>
          <w:b/>
          <w:bCs/>
          <w:sz w:val="24"/>
          <w:szCs w:val="24"/>
          <w:lang w:val="kk-KZ" w:eastAsia="ko-KR"/>
        </w:rPr>
      </w:pPr>
      <w:r w:rsidRPr="00CF6742">
        <w:rPr>
          <w:rFonts w:ascii="Times New Roman" w:hAnsi="Times New Roman" w:cs="Times New Roman"/>
          <w:b/>
          <w:sz w:val="24"/>
          <w:szCs w:val="24"/>
          <w:lang w:val="kk-KZ"/>
        </w:rPr>
        <w:t xml:space="preserve">Тақырып7. Жас ерекшелік психологиясының пайда болуы, даму тарихы. Жас ерекшелік  психологиясындағы </w:t>
      </w:r>
      <w:r w:rsidRPr="00CF6742">
        <w:rPr>
          <w:rFonts w:ascii="Times New Roman" w:hAnsi="Times New Roman" w:cs="Times New Roman"/>
          <w:b/>
          <w:bCs/>
          <w:sz w:val="24"/>
          <w:szCs w:val="24"/>
          <w:lang w:val="kk-KZ" w:eastAsia="ko-KR"/>
        </w:rPr>
        <w:t xml:space="preserve"> жастық периодизациясы  мәселесі.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сағ,7</w:t>
      </w:r>
      <w:r w:rsidRPr="00B65A82">
        <w:rPr>
          <w:rFonts w:ascii="Times New Roman" w:hAnsi="Times New Roman" w:cs="Times New Roman"/>
          <w:b/>
          <w:bCs/>
          <w:sz w:val="24"/>
          <w:szCs w:val="24"/>
          <w:lang w:val="kk-KZ"/>
        </w:rPr>
        <w:t xml:space="preserve"> апта</w:t>
      </w:r>
    </w:p>
    <w:p w:rsidR="00376706" w:rsidRPr="00CF6742" w:rsidRDefault="00376706" w:rsidP="00376706">
      <w:pPr>
        <w:spacing w:after="0" w:line="240" w:lineRule="auto"/>
        <w:jc w:val="right"/>
        <w:rPr>
          <w:rFonts w:ascii="Times New Roman" w:hAnsi="Times New Roman" w:cs="Times New Roman"/>
          <w:b/>
          <w:sz w:val="24"/>
          <w:szCs w:val="24"/>
          <w:lang w:val="kk-KZ"/>
        </w:rPr>
      </w:pPr>
    </w:p>
    <w:p w:rsidR="005A546D" w:rsidRPr="00CF6742" w:rsidRDefault="005A546D" w:rsidP="00210094">
      <w:pPr>
        <w:spacing w:after="0" w:line="240" w:lineRule="auto"/>
        <w:jc w:val="center"/>
        <w:rPr>
          <w:rFonts w:ascii="Times New Roman" w:hAnsi="Times New Roman" w:cs="Times New Roman"/>
          <w:b/>
          <w:sz w:val="24"/>
          <w:szCs w:val="24"/>
          <w:lang w:val="kk-KZ"/>
        </w:rPr>
      </w:pPr>
    </w:p>
    <w:p w:rsidR="00210094" w:rsidRDefault="00210094" w:rsidP="00210094">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sidRPr="0049465F">
        <w:rPr>
          <w:rFonts w:ascii="Times New Roman" w:hAnsi="Times New Roman"/>
          <w:sz w:val="24"/>
          <w:szCs w:val="24"/>
          <w:lang w:val="kk-KZ"/>
        </w:rPr>
        <w:t>Жас ерекшелік псих</w:t>
      </w:r>
      <w:r w:rsidR="00E3374C">
        <w:rPr>
          <w:rFonts w:ascii="Times New Roman" w:hAnsi="Times New Roman"/>
          <w:sz w:val="24"/>
          <w:szCs w:val="24"/>
          <w:lang w:val="kk-KZ"/>
        </w:rPr>
        <w:t>ологиясының пәніне шолу жасау, тарихымен</w:t>
      </w:r>
      <w:r w:rsidRPr="0049465F">
        <w:rPr>
          <w:rFonts w:ascii="Times New Roman" w:hAnsi="Times New Roman"/>
          <w:sz w:val="24"/>
          <w:szCs w:val="24"/>
          <w:lang w:val="kk-KZ"/>
        </w:rPr>
        <w:t xml:space="preserve"> таныстыру, дамудың аспектілерін теориялық талдау.</w:t>
      </w:r>
    </w:p>
    <w:p w:rsidR="00210094" w:rsidRDefault="00210094" w:rsidP="00210094">
      <w:pPr>
        <w:spacing w:after="0" w:line="240" w:lineRule="auto"/>
        <w:rPr>
          <w:rFonts w:ascii="Times New Roman" w:hAnsi="Times New Roman"/>
          <w:sz w:val="24"/>
          <w:szCs w:val="24"/>
          <w:lang w:val="kk-KZ"/>
        </w:rPr>
      </w:pPr>
    </w:p>
    <w:p w:rsidR="00210094" w:rsidRPr="00025082" w:rsidRDefault="00210094" w:rsidP="00210094">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rFonts w:ascii="Times New Roman" w:hAnsi="Times New Roman"/>
          <w:b/>
          <w:i/>
          <w:sz w:val="24"/>
          <w:szCs w:val="24"/>
          <w:lang w:val="kk-KZ"/>
        </w:rPr>
        <w:t xml:space="preserve"> </w:t>
      </w:r>
      <w:r w:rsidRPr="00025082">
        <w:rPr>
          <w:rFonts w:ascii="Times New Roman" w:hAnsi="Times New Roman"/>
          <w:i/>
          <w:sz w:val="24"/>
          <w:szCs w:val="24"/>
          <w:lang w:val="kk-KZ"/>
        </w:rPr>
        <w:t xml:space="preserve">жас, жас ерекшелік психологиясы,әдістер, теория, </w:t>
      </w:r>
      <w:r w:rsidRPr="00025082">
        <w:rPr>
          <w:i/>
          <w:lang w:val="kk-KZ" w:eastAsia="ko-KR"/>
        </w:rPr>
        <w:t>лонгитюдтік әдіс,</w:t>
      </w:r>
    </w:p>
    <w:p w:rsidR="00210094" w:rsidRPr="00025082" w:rsidRDefault="00210094" w:rsidP="00210094">
      <w:pPr>
        <w:spacing w:after="0" w:line="240" w:lineRule="auto"/>
        <w:rPr>
          <w:rFonts w:ascii="Times New Roman" w:hAnsi="Times New Roman"/>
          <w:i/>
          <w:sz w:val="24"/>
          <w:szCs w:val="24"/>
          <w:lang w:val="kk-KZ"/>
        </w:rPr>
      </w:pPr>
      <w:r w:rsidRPr="00025082">
        <w:rPr>
          <w:rFonts w:ascii="Times New Roman" w:hAnsi="Times New Roman"/>
          <w:i/>
          <w:sz w:val="24"/>
          <w:szCs w:val="24"/>
          <w:lang w:val="kk-KZ"/>
        </w:rPr>
        <w:t>периодизация, дам</w:t>
      </w:r>
      <w:r>
        <w:rPr>
          <w:rFonts w:ascii="Times New Roman" w:hAnsi="Times New Roman"/>
          <w:i/>
          <w:sz w:val="24"/>
          <w:szCs w:val="24"/>
          <w:lang w:val="kk-KZ"/>
        </w:rPr>
        <w:t>у</w:t>
      </w:r>
    </w:p>
    <w:p w:rsidR="00210094" w:rsidRDefault="00210094" w:rsidP="00210094">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210094" w:rsidRDefault="00210094" w:rsidP="00210094">
      <w:pPr>
        <w:spacing w:after="0" w:line="240" w:lineRule="auto"/>
        <w:rPr>
          <w:rFonts w:ascii="Times New Roman" w:hAnsi="Times New Roman"/>
          <w:b/>
          <w:i/>
          <w:sz w:val="24"/>
          <w:szCs w:val="24"/>
          <w:lang w:val="kk-KZ"/>
        </w:rPr>
      </w:pPr>
    </w:p>
    <w:p w:rsidR="00210094" w:rsidRPr="00025082" w:rsidRDefault="00210094" w:rsidP="00210094">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Жас</w:t>
      </w:r>
      <w:r>
        <w:rPr>
          <w:rFonts w:ascii="Times New Roman" w:hAnsi="Times New Roman" w:cs="Times New Roman"/>
          <w:i/>
          <w:sz w:val="24"/>
          <w:szCs w:val="24"/>
          <w:lang w:val="kk-KZ" w:eastAsia="ko-KR"/>
        </w:rPr>
        <w:t xml:space="preserve"> ерекшелік психологиясының тарихы</w:t>
      </w:r>
    </w:p>
    <w:p w:rsidR="00210094" w:rsidRPr="00210094" w:rsidRDefault="00210094" w:rsidP="00210094">
      <w:pPr>
        <w:spacing w:after="0" w:line="240" w:lineRule="auto"/>
        <w:rPr>
          <w:rFonts w:ascii="Times New Roman" w:hAnsi="Times New Roman" w:cs="Times New Roman"/>
          <w:b/>
          <w:sz w:val="24"/>
          <w:szCs w:val="24"/>
          <w:lang w:val="kk-KZ"/>
        </w:rPr>
      </w:pPr>
      <w:r w:rsidRPr="00025082">
        <w:rPr>
          <w:rFonts w:ascii="Times New Roman" w:hAnsi="Times New Roman" w:cs="Times New Roman"/>
          <w:i/>
          <w:sz w:val="24"/>
          <w:szCs w:val="24"/>
          <w:lang w:val="kk-KZ" w:eastAsia="ko-KR"/>
        </w:rPr>
        <w:t xml:space="preserve">2 .Жас ерекшелік психологиясының </w:t>
      </w:r>
      <w:r w:rsidRPr="00210094">
        <w:rPr>
          <w:rFonts w:ascii="Times New Roman" w:hAnsi="Times New Roman" w:cs="Times New Roman"/>
          <w:bCs/>
          <w:i/>
          <w:sz w:val="24"/>
          <w:szCs w:val="24"/>
          <w:lang w:val="kk-KZ" w:eastAsia="ko-KR"/>
        </w:rPr>
        <w:t>жастық периодизациясы  мәселесі.</w:t>
      </w:r>
    </w:p>
    <w:p w:rsidR="00210094" w:rsidRPr="00210094" w:rsidRDefault="00210094" w:rsidP="00210094">
      <w:pPr>
        <w:pStyle w:val="a3"/>
        <w:numPr>
          <w:ilvl w:val="0"/>
          <w:numId w:val="15"/>
        </w:numPr>
        <w:spacing w:after="0" w:line="240" w:lineRule="auto"/>
        <w:rPr>
          <w:rFonts w:ascii="Times New Roman" w:hAnsi="Times New Roman" w:cs="Times New Roman"/>
          <w:i/>
          <w:sz w:val="24"/>
          <w:szCs w:val="24"/>
          <w:lang w:val="kk-KZ" w:eastAsia="ko-KR"/>
        </w:rPr>
      </w:pPr>
      <w:r w:rsidRPr="00210094">
        <w:rPr>
          <w:rFonts w:ascii="Times New Roman" w:hAnsi="Times New Roman" w:cs="Times New Roman"/>
          <w:i/>
          <w:sz w:val="24"/>
          <w:szCs w:val="24"/>
          <w:lang w:val="kk-KZ" w:eastAsia="ko-KR"/>
        </w:rPr>
        <w:t>Жас ерекшелік психологиясының салалары.</w:t>
      </w:r>
    </w:p>
    <w:p w:rsidR="00210094" w:rsidRDefault="00210094" w:rsidP="00210094">
      <w:pPr>
        <w:pStyle w:val="a3"/>
        <w:spacing w:after="0" w:line="240" w:lineRule="auto"/>
        <w:ind w:left="360"/>
        <w:rPr>
          <w:rFonts w:ascii="Times New Roman" w:hAnsi="Times New Roman" w:cs="Times New Roman"/>
          <w:i/>
          <w:sz w:val="24"/>
          <w:szCs w:val="24"/>
          <w:lang w:val="kk-KZ" w:eastAsia="ko-KR"/>
        </w:rPr>
      </w:pPr>
    </w:p>
    <w:p w:rsidR="00583219" w:rsidRPr="00583219" w:rsidRDefault="00583219" w:rsidP="00583219">
      <w:pPr>
        <w:pStyle w:val="a3"/>
        <w:spacing w:after="0" w:line="240" w:lineRule="auto"/>
        <w:ind w:left="360"/>
        <w:rPr>
          <w:rFonts w:ascii="Times New Roman" w:hAnsi="Times New Roman" w:cs="Times New Roman"/>
          <w:sz w:val="24"/>
          <w:szCs w:val="24"/>
          <w:lang w:val="kk-KZ" w:eastAsia="ko-KR"/>
        </w:rPr>
      </w:pP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E3374C"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w:t>
      </w:r>
    </w:p>
    <w:p w:rsidR="00583219" w:rsidRPr="00583219" w:rsidRDefault="00583219" w:rsidP="00E3374C">
      <w:pPr>
        <w:spacing w:after="0" w:line="240" w:lineRule="auto"/>
        <w:ind w:left="-540" w:firstLine="1248"/>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Американ психологы Ст.Холл: «Бала өз дамуында адамдардың болмысына тән дамуды қысқа қайталап шығады»-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w:t>
      </w:r>
      <w:r w:rsidRPr="00583219">
        <w:rPr>
          <w:rFonts w:ascii="Times New Roman" w:hAnsi="Times New Roman" w:cs="Times New Roman"/>
          <w:sz w:val="24"/>
          <w:szCs w:val="24"/>
          <w:lang w:val="kk-KZ"/>
        </w:rPr>
        <w:lastRenderedPageBreak/>
        <w:t>болды, алайда бұл нағыз теоритикалық концепция еді».Егер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583219" w:rsidRPr="00583219" w:rsidRDefault="00583219" w:rsidP="00583219">
      <w:pPr>
        <w:pStyle w:val="20"/>
        <w:spacing w:after="0" w:line="240" w:lineRule="auto"/>
        <w:ind w:firstLine="709"/>
        <w:jc w:val="both"/>
        <w:rPr>
          <w:rFonts w:ascii="Times New Roman" w:hAnsi="Times New Roman" w:cs="Times New Roman"/>
          <w:sz w:val="24"/>
          <w:szCs w:val="24"/>
          <w:lang w:val="kk-KZ" w:eastAsia="ko-KR"/>
        </w:rPr>
      </w:pPr>
      <w:r w:rsidRPr="00583219">
        <w:rPr>
          <w:rFonts w:ascii="Times New Roman" w:hAnsi="Times New Roman" w:cs="Times New Roman"/>
          <w:sz w:val="24"/>
          <w:szCs w:val="24"/>
          <w:lang w:val="kk-KZ" w:eastAsia="ko-KR"/>
        </w:rPr>
        <w:t>Әртүрлі бағыттар мен кезеңдер критерилері (Д.Б.Эльконин, А.Н.Леонтьев, Л.И.Божович, Д.И. Фельдштейн). Л.С.Выготскийдің жұмыстарындағы периодизация мәселесі. ”Жас дамуының әлеуметтік жағдайы” ұғымдары. Баланың психикалық дамуындағы дағдарыстардың мәнін 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 С.Холл, К.Бюлер, Ш.Бюлер, А.Валлон, Ж.Пиаже). Қазақстан халықтарындағы ересек адамның индивидуалды даму периодизациясының өзіндік мәселелері.</w:t>
      </w:r>
    </w:p>
    <w:p w:rsidR="00583219" w:rsidRPr="00583219" w:rsidRDefault="00583219" w:rsidP="00583219">
      <w:pPr>
        <w:pStyle w:val="20"/>
        <w:spacing w:after="0" w:line="240" w:lineRule="auto"/>
        <w:ind w:firstLine="709"/>
        <w:jc w:val="both"/>
        <w:rPr>
          <w:rFonts w:ascii="Times New Roman" w:hAnsi="Times New Roman" w:cs="Times New Roman"/>
          <w:sz w:val="24"/>
          <w:szCs w:val="24"/>
          <w:lang w:val="kk-KZ" w:eastAsia="ko-KR"/>
        </w:rPr>
      </w:pPr>
      <w:r w:rsidRPr="00583219">
        <w:rPr>
          <w:rFonts w:ascii="Times New Roman" w:hAnsi="Times New Roman" w:cs="Times New Roman"/>
          <w:sz w:val="24"/>
          <w:szCs w:val="24"/>
          <w:lang w:val="kk-KZ" w:eastAsia="ko-KR"/>
        </w:rPr>
        <w:t>Периодизация мәселесінің қазіргі күйі, дамудың жаңа теориялары, жалпы психикалық дамудың интегралды периодизациясы.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lastRenderedPageBreak/>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210094" w:rsidRDefault="00E3374C" w:rsidP="00E3374C">
      <w:pPr>
        <w:spacing w:after="0" w:line="240" w:lineRule="auto"/>
        <w:ind w:left="-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3374C" w:rsidRPr="00E3374C" w:rsidRDefault="00E3374C" w:rsidP="00E3374C">
      <w:pPr>
        <w:spacing w:after="0" w:line="240" w:lineRule="auto"/>
        <w:ind w:left="-540"/>
        <w:jc w:val="both"/>
        <w:rPr>
          <w:rFonts w:ascii="Times New Roman" w:hAnsi="Times New Roman" w:cs="Times New Roman"/>
          <w:sz w:val="24"/>
          <w:szCs w:val="24"/>
          <w:lang w:val="kk-KZ"/>
        </w:rPr>
      </w:pPr>
    </w:p>
    <w:p w:rsidR="00210094" w:rsidRDefault="00210094" w:rsidP="00210094">
      <w:pPr>
        <w:spacing w:after="0" w:line="240" w:lineRule="auto"/>
        <w:jc w:val="both"/>
        <w:rPr>
          <w:rFonts w:ascii="Times New Roman" w:hAnsi="Times New Roman"/>
          <w:b/>
          <w:sz w:val="24"/>
          <w:szCs w:val="24"/>
          <w:lang w:val="kk-KZ"/>
        </w:rPr>
      </w:pPr>
    </w:p>
    <w:p w:rsidR="00210094" w:rsidRDefault="00210094" w:rsidP="00210094">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210094" w:rsidRDefault="00210094" w:rsidP="00210094">
      <w:pPr>
        <w:spacing w:after="0" w:line="240" w:lineRule="auto"/>
        <w:jc w:val="center"/>
        <w:rPr>
          <w:rFonts w:ascii="Times New Roman" w:hAnsi="Times New Roman"/>
          <w:b/>
          <w:sz w:val="24"/>
          <w:szCs w:val="24"/>
          <w:lang w:val="kk-KZ"/>
        </w:rPr>
      </w:pPr>
    </w:p>
    <w:p w:rsidR="00210094" w:rsidRDefault="00210094" w:rsidP="00210094">
      <w:pPr>
        <w:spacing w:after="0" w:line="240" w:lineRule="auto"/>
        <w:jc w:val="center"/>
        <w:rPr>
          <w:rFonts w:ascii="Times New Roman" w:hAnsi="Times New Roman"/>
          <w:b/>
          <w:sz w:val="24"/>
          <w:szCs w:val="24"/>
          <w:lang w:val="kk-KZ"/>
        </w:rPr>
      </w:pPr>
    </w:p>
    <w:p w:rsidR="00210094" w:rsidRDefault="00210094" w:rsidP="00210094">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Авдулова, Т.П. Возрастная психология: Учебное пособие для студентов учреждений высшего профессионального образования / Т.Д. Марцинковская, Т.П. Авдулова . - М.: ИЦ Академия, 2011. - 336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Дарвиш, О.Б. Возрастная психология / О.Б. Дарвиш. - М.: КДУ , 2013. - 264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p>
    <w:p w:rsidR="00210094" w:rsidRDefault="00210094" w:rsidP="00210094">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210094" w:rsidRPr="00CF6742" w:rsidRDefault="00210094" w:rsidP="00210094">
      <w:pPr>
        <w:pStyle w:val="a3"/>
        <w:tabs>
          <w:tab w:val="left" w:pos="1985"/>
        </w:tabs>
        <w:spacing w:after="0" w:line="240" w:lineRule="auto"/>
        <w:ind w:left="0"/>
        <w:rPr>
          <w:rFonts w:ascii="Times New Roman" w:eastAsia="Times New Roman" w:hAnsi="Times New Roman" w:cs="Times New Roman"/>
          <w:b/>
          <w:sz w:val="24"/>
          <w:szCs w:val="24"/>
          <w:lang w:val="kk-KZ"/>
        </w:rPr>
      </w:pP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210094"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Владос, 2010. - 343 c.</w:t>
      </w:r>
    </w:p>
    <w:p w:rsidR="00210094" w:rsidRPr="00CF6742"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w:t>
      </w:r>
      <w:r>
        <w:rPr>
          <w:rFonts w:ascii="Times New Roman" w:eastAsia="Times New Roman" w:hAnsi="Times New Roman" w:cs="Times New Roman"/>
          <w:sz w:val="24"/>
          <w:szCs w:val="24"/>
        </w:rPr>
        <w:t>ов. - М.: Владос, 2010. - 366 c</w:t>
      </w:r>
    </w:p>
    <w:p w:rsidR="00210094" w:rsidRDefault="00210094" w:rsidP="00210094">
      <w:pPr>
        <w:pStyle w:val="1"/>
        <w:tabs>
          <w:tab w:val="left" w:pos="176"/>
          <w:tab w:val="left" w:pos="381"/>
        </w:tabs>
        <w:suppressAutoHyphens/>
        <w:jc w:val="both"/>
        <w:rPr>
          <w:rFonts w:eastAsia="Calibri"/>
          <w:b/>
          <w:sz w:val="22"/>
          <w:szCs w:val="22"/>
        </w:rPr>
      </w:pPr>
    </w:p>
    <w:p w:rsidR="00210094" w:rsidRPr="009A22D7" w:rsidRDefault="00210094" w:rsidP="00210094">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210094" w:rsidRPr="009A22D7" w:rsidRDefault="00210094" w:rsidP="00210094">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26"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210094" w:rsidRPr="009A22D7" w:rsidRDefault="00210094" w:rsidP="00210094">
      <w:pPr>
        <w:tabs>
          <w:tab w:val="left" w:pos="176"/>
        </w:tabs>
        <w:jc w:val="both"/>
        <w:rPr>
          <w:lang w:val="kk-KZ"/>
        </w:rPr>
      </w:pPr>
      <w:r w:rsidRPr="009A22D7">
        <w:rPr>
          <w:lang w:val="kk-KZ"/>
        </w:rPr>
        <w:t>2.</w:t>
      </w:r>
      <w:hyperlink r:id="rId27" w:history="1">
        <w:r w:rsidRPr="000237D3">
          <w:rPr>
            <w:rStyle w:val="a4"/>
            <w:lang w:val="kk-KZ"/>
          </w:rPr>
          <w:t>http://www.flogiston.ru</w:t>
        </w:r>
      </w:hyperlink>
    </w:p>
    <w:p w:rsidR="00210094" w:rsidRPr="009A22D7" w:rsidRDefault="00210094" w:rsidP="00210094">
      <w:pPr>
        <w:tabs>
          <w:tab w:val="left" w:pos="176"/>
        </w:tabs>
        <w:jc w:val="both"/>
        <w:rPr>
          <w:rFonts w:eastAsia="Calibri"/>
          <w:lang w:val="kk-KZ"/>
        </w:rPr>
      </w:pPr>
      <w:r w:rsidRPr="009A22D7">
        <w:rPr>
          <w:rFonts w:eastAsia="Calibri"/>
          <w:lang w:val="kk-KZ"/>
        </w:rPr>
        <w:t>3.</w:t>
      </w:r>
      <w:r w:rsidRPr="009A22D7">
        <w:rPr>
          <w:lang w:val="kk-KZ"/>
        </w:rPr>
        <w:t xml:space="preserve"> </w:t>
      </w:r>
      <w:hyperlink r:id="rId28" w:history="1">
        <w:r w:rsidRPr="009A22D7">
          <w:rPr>
            <w:rStyle w:val="a4"/>
            <w:rFonts w:eastAsia="Calibri"/>
            <w:lang w:val="kk-KZ"/>
          </w:rPr>
          <w:t>http://www.colorado.edu/VCResearch/integrity/humanresearch/CITI.htm</w:t>
        </w:r>
      </w:hyperlink>
    </w:p>
    <w:p w:rsidR="00210094" w:rsidRPr="009A22D7" w:rsidRDefault="00210094" w:rsidP="00210094">
      <w:pPr>
        <w:tabs>
          <w:tab w:val="left" w:pos="176"/>
        </w:tabs>
        <w:jc w:val="both"/>
        <w:rPr>
          <w:lang w:val="kk-KZ"/>
        </w:rPr>
      </w:pPr>
      <w:r w:rsidRPr="009A22D7">
        <w:rPr>
          <w:rFonts w:eastAsia="Calibri"/>
          <w:lang w:val="kk-KZ"/>
        </w:rPr>
        <w:t>4.</w:t>
      </w:r>
      <w:r w:rsidRPr="009A22D7">
        <w:rPr>
          <w:lang w:val="en-US"/>
        </w:rPr>
        <w:t xml:space="preserve"> CyberBear (</w:t>
      </w:r>
      <w:hyperlink r:id="rId29" w:history="1">
        <w:r w:rsidRPr="009A22D7">
          <w:rPr>
            <w:rStyle w:val="a4"/>
            <w:lang w:val="en-US"/>
          </w:rPr>
          <w:t>http://cvberbear.umt.edu</w:t>
        </w:r>
      </w:hyperlink>
      <w:r w:rsidRPr="009A22D7">
        <w:rPr>
          <w:lang w:val="en-US"/>
        </w:rPr>
        <w:t>)</w:t>
      </w:r>
    </w:p>
    <w:p w:rsidR="00210094" w:rsidRPr="009A22D7" w:rsidRDefault="00210094" w:rsidP="00210094">
      <w:pPr>
        <w:tabs>
          <w:tab w:val="left" w:pos="317"/>
        </w:tabs>
        <w:jc w:val="both"/>
        <w:rPr>
          <w:lang w:val="kk-KZ"/>
        </w:rPr>
      </w:pPr>
      <w:r w:rsidRPr="009A22D7">
        <w:rPr>
          <w:lang w:val="kk-KZ"/>
        </w:rPr>
        <w:t xml:space="preserve">5. </w:t>
      </w:r>
      <w:hyperlink r:id="rId30" w:history="1">
        <w:r w:rsidRPr="009A22D7">
          <w:rPr>
            <w:rStyle w:val="a4"/>
            <w:lang w:val="kk-KZ"/>
          </w:rPr>
          <w:t>http://www.umt.edu/psych/</w:t>
        </w:r>
      </w:hyperlink>
    </w:p>
    <w:p w:rsidR="00210094" w:rsidRPr="00CF6742" w:rsidRDefault="00210094"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210094" w:rsidRDefault="00E3374C" w:rsidP="00E3374C">
      <w:pPr>
        <w:pStyle w:val="a3"/>
        <w:tabs>
          <w:tab w:val="left" w:pos="1985"/>
        </w:tabs>
        <w:spacing w:after="0" w:line="240" w:lineRule="auto"/>
        <w:ind w:left="0"/>
        <w:jc w:val="center"/>
        <w:rPr>
          <w:rFonts w:ascii="Times New Roman" w:hAnsi="Times New Roman" w:cs="Times New Roman"/>
          <w:b/>
          <w:sz w:val="24"/>
          <w:szCs w:val="24"/>
          <w:lang w:val="kk-KZ"/>
        </w:rPr>
      </w:pPr>
      <w:r w:rsidRPr="00E3374C">
        <w:rPr>
          <w:rFonts w:ascii="Times New Roman" w:eastAsia="Times New Roman" w:hAnsi="Times New Roman" w:cs="Times New Roman"/>
          <w:b/>
          <w:sz w:val="24"/>
          <w:szCs w:val="24"/>
          <w:lang w:val="kk-KZ"/>
        </w:rPr>
        <w:lastRenderedPageBreak/>
        <w:t>Тақырып 8.</w:t>
      </w:r>
      <w:r w:rsidRPr="00E3374C">
        <w:rPr>
          <w:rFonts w:ascii="Times New Roman" w:hAnsi="Times New Roman" w:cs="Times New Roman"/>
          <w:b/>
          <w:sz w:val="24"/>
          <w:szCs w:val="24"/>
          <w:lang w:val="kk-KZ" w:eastAsia="ko-KR"/>
        </w:rPr>
        <w:t xml:space="preserve"> Нәрестелік кезең ( 0-1 жас). Нәрестелердің қабылдау мен ес, сөйлеу және ойлау процестерінің дамуы.</w:t>
      </w:r>
      <w:r w:rsidRPr="00E3374C">
        <w:rPr>
          <w:rFonts w:ascii="Times New Roman" w:hAnsi="Times New Roman" w:cs="Times New Roman"/>
          <w:b/>
          <w:sz w:val="24"/>
          <w:szCs w:val="24"/>
          <w:lang w:val="kk-KZ"/>
        </w:rPr>
        <w:t xml:space="preserve"> Нәрестелік кезең. Пренаталды даму, «жадырау» комплексі.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сағ,8</w:t>
      </w:r>
      <w:r w:rsidRPr="00B65A82">
        <w:rPr>
          <w:rFonts w:ascii="Times New Roman" w:hAnsi="Times New Roman" w:cs="Times New Roman"/>
          <w:b/>
          <w:bCs/>
          <w:sz w:val="24"/>
          <w:szCs w:val="24"/>
          <w:lang w:val="kk-KZ"/>
        </w:rPr>
        <w:t xml:space="preserve"> апта</w:t>
      </w:r>
    </w:p>
    <w:p w:rsidR="00376706" w:rsidRPr="00E3374C" w:rsidRDefault="00376706" w:rsidP="00376706">
      <w:pPr>
        <w:pStyle w:val="a3"/>
        <w:tabs>
          <w:tab w:val="left" w:pos="1985"/>
        </w:tabs>
        <w:spacing w:after="0" w:line="240" w:lineRule="auto"/>
        <w:ind w:left="0"/>
        <w:jc w:val="right"/>
        <w:rPr>
          <w:rFonts w:ascii="Times New Roman" w:eastAsia="Times New Roman" w:hAnsi="Times New Roman" w:cs="Times New Roman"/>
          <w:b/>
          <w:sz w:val="24"/>
          <w:szCs w:val="24"/>
          <w:lang w:val="kk-KZ"/>
        </w:rPr>
      </w:pPr>
    </w:p>
    <w:p w:rsidR="00210094" w:rsidRPr="00CF6742" w:rsidRDefault="00210094" w:rsidP="00210094">
      <w:pPr>
        <w:spacing w:after="0" w:line="240" w:lineRule="auto"/>
        <w:jc w:val="center"/>
        <w:rPr>
          <w:rFonts w:ascii="Times New Roman" w:hAnsi="Times New Roman" w:cs="Times New Roman"/>
          <w:b/>
          <w:sz w:val="24"/>
          <w:szCs w:val="24"/>
          <w:lang w:val="kk-KZ"/>
        </w:rPr>
      </w:pPr>
    </w:p>
    <w:p w:rsidR="00E3374C" w:rsidRDefault="00E3374C" w:rsidP="00E3374C">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sz w:val="24"/>
          <w:szCs w:val="24"/>
          <w:lang w:val="kk-KZ"/>
        </w:rPr>
        <w:t xml:space="preserve"> </w:t>
      </w:r>
      <w:r w:rsidRPr="00E3374C">
        <w:rPr>
          <w:rFonts w:ascii="Times New Roman" w:hAnsi="Times New Roman"/>
          <w:sz w:val="24"/>
          <w:szCs w:val="24"/>
          <w:lang w:val="kk-KZ"/>
        </w:rPr>
        <w:t>нәрестелік кезеңмен танысу,</w:t>
      </w:r>
      <w:r w:rsidRPr="00E3374C">
        <w:rPr>
          <w:rFonts w:ascii="Times New Roman" w:hAnsi="Times New Roman" w:cs="Times New Roman"/>
          <w:sz w:val="24"/>
          <w:szCs w:val="24"/>
          <w:lang w:val="kk-KZ" w:eastAsia="ko-KR"/>
        </w:rPr>
        <w:t xml:space="preserve"> нәрестелердің қабылдау мен ес, сөйлеу және ойлау процестерінің дамуын талдау</w:t>
      </w:r>
    </w:p>
    <w:p w:rsidR="00E3374C" w:rsidRPr="00025082" w:rsidRDefault="00E3374C" w:rsidP="00E3374C">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Pr="00025082">
        <w:rPr>
          <w:rFonts w:ascii="Times New Roman" w:hAnsi="Times New Roman"/>
          <w:i/>
          <w:sz w:val="24"/>
          <w:szCs w:val="24"/>
          <w:lang w:val="kk-KZ"/>
        </w:rPr>
        <w:t xml:space="preserve"> </w:t>
      </w:r>
      <w:r>
        <w:rPr>
          <w:i/>
          <w:lang w:val="kk-KZ" w:eastAsia="ko-KR"/>
        </w:rPr>
        <w:t>пренаталды даму</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танымдық процесс</w:t>
      </w:r>
    </w:p>
    <w:p w:rsidR="00E3374C" w:rsidRDefault="00E3374C" w:rsidP="00E3374C">
      <w:pPr>
        <w:spacing w:after="0" w:line="240" w:lineRule="auto"/>
        <w:rPr>
          <w:rFonts w:ascii="Times New Roman" w:hAnsi="Times New Roman"/>
          <w:b/>
          <w:i/>
          <w:sz w:val="24"/>
          <w:szCs w:val="24"/>
          <w:lang w:val="kk-KZ"/>
        </w:rPr>
      </w:pPr>
    </w:p>
    <w:p w:rsidR="00E3374C" w:rsidRDefault="00E3374C" w:rsidP="00E3374C">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E3374C" w:rsidRDefault="00E3374C" w:rsidP="00E3374C">
      <w:pPr>
        <w:spacing w:after="0" w:line="240" w:lineRule="auto"/>
        <w:rPr>
          <w:rFonts w:ascii="Times New Roman" w:hAnsi="Times New Roman"/>
          <w:b/>
          <w:i/>
          <w:sz w:val="24"/>
          <w:szCs w:val="24"/>
          <w:lang w:val="kk-KZ"/>
        </w:rPr>
      </w:pP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Нәрестелік кезеңнің дамуы</w:t>
      </w: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2 .</w:t>
      </w:r>
      <w:r>
        <w:rPr>
          <w:rFonts w:ascii="Times New Roman" w:hAnsi="Times New Roman" w:cs="Times New Roman"/>
          <w:i/>
          <w:sz w:val="24"/>
          <w:szCs w:val="24"/>
          <w:lang w:val="kk-KZ" w:eastAsia="ko-KR"/>
        </w:rPr>
        <w:t>Нәрестенің танымдық процестерінің дамуы</w:t>
      </w: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3.</w:t>
      </w:r>
      <w:r w:rsidRPr="00987761">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Пренаталды даму, жадырау комплексі</w:t>
      </w:r>
    </w:p>
    <w:p w:rsidR="00E3374C" w:rsidRPr="00E3374C" w:rsidRDefault="00E3374C" w:rsidP="00E3374C">
      <w:pPr>
        <w:pStyle w:val="20"/>
        <w:spacing w:after="0" w:line="240" w:lineRule="auto"/>
        <w:ind w:firstLine="709"/>
        <w:jc w:val="both"/>
        <w:rPr>
          <w:rFonts w:ascii="Times New Roman" w:hAnsi="Times New Roman" w:cs="Times New Roman"/>
          <w:sz w:val="24"/>
          <w:szCs w:val="24"/>
          <w:lang w:val="kk-KZ" w:eastAsia="ko-KR"/>
        </w:rPr>
      </w:pPr>
      <w:r w:rsidRPr="00E3374C">
        <w:rPr>
          <w:rFonts w:ascii="Times New Roman" w:hAnsi="Times New Roman" w:cs="Times New Roman"/>
          <w:sz w:val="24"/>
          <w:szCs w:val="24"/>
          <w:lang w:val="kk-KZ" w:eastAsia="ko-KR"/>
        </w:rPr>
        <w:t>Психика мен мінез-құлықтың туа берілетін формалары. Нәрестенің рефлекторлы, генетикалық шарттанған қимылдары. Өмірге келгеннен кейінгі негізгі сезім органдарының – көру, есту, сипап сезу, қозғалыс анализаторларының, дәм рецепторларының автоматты түрде қосылуы. Нәрестелік кезеңдегі бала миының қызмет етуінің анатомиялық-физиологиялық сипаты.</w:t>
      </w:r>
    </w:p>
    <w:p w:rsidR="00E3374C" w:rsidRPr="00E3374C" w:rsidRDefault="00E3374C" w:rsidP="00E3374C">
      <w:pPr>
        <w:pStyle w:val="20"/>
        <w:spacing w:after="0" w:line="240" w:lineRule="auto"/>
        <w:ind w:firstLine="709"/>
        <w:jc w:val="both"/>
        <w:rPr>
          <w:rFonts w:ascii="Times New Roman" w:hAnsi="Times New Roman" w:cs="Times New Roman"/>
          <w:sz w:val="24"/>
          <w:szCs w:val="24"/>
          <w:lang w:val="kk-KZ" w:eastAsia="ko-KR"/>
        </w:rPr>
      </w:pPr>
      <w:r w:rsidRPr="00E3374C">
        <w:rPr>
          <w:rFonts w:ascii="Times New Roman" w:hAnsi="Times New Roman" w:cs="Times New Roman"/>
          <w:sz w:val="24"/>
          <w:szCs w:val="24"/>
          <w:lang w:val="kk-KZ" w:eastAsia="ko-KR"/>
        </w:rPr>
        <w:t>Баланың қозғалыс белсенділігі. Нәрестелік шақтағы қабылдау мен есту процестерінің  ерекшеліктері. Нәрестелік шақтағы сөйлеу мен ойлау ерекшеліктері.</w:t>
      </w:r>
    </w:p>
    <w:p w:rsidR="00E3374C" w:rsidRPr="00E3374C" w:rsidRDefault="00E3374C" w:rsidP="00E3374C">
      <w:pPr>
        <w:pStyle w:val="20"/>
        <w:spacing w:after="0" w:line="240" w:lineRule="auto"/>
        <w:jc w:val="both"/>
        <w:rPr>
          <w:rFonts w:ascii="Times New Roman" w:hAnsi="Times New Roman" w:cs="Times New Roman"/>
          <w:sz w:val="24"/>
          <w:szCs w:val="24"/>
          <w:lang w:val="kk-KZ" w:eastAsia="ko-KR"/>
        </w:rPr>
      </w:pP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Сәби уақытының көп бөлігін тік қалпында өткізеді, бұрынғымен салыстырғанда, оның көру аясы енді әлдеқайда кеңейе түседі. Ол көптеген нәрселерді көре алады, олар оны қызықтырады, бірақ ол әлі оларға қол жеткізе алмайды; тілегіне жету жолында оның алдында табиғи кедергі жағдайы тұрады. 6-7 айында ол отыруға, 8 айға қарай еңбектеуге үйренеді. Кейбір балалар тірекке сүйене отырып, қырымен жүре бастайды. </w:t>
      </w:r>
      <w:r w:rsidRPr="00E3374C">
        <w:rPr>
          <w:rFonts w:ascii="Times New Roman" w:hAnsi="Times New Roman" w:cs="Times New Roman"/>
          <w:b/>
          <w:sz w:val="24"/>
          <w:szCs w:val="24"/>
          <w:lang w:val="kk-KZ"/>
        </w:rPr>
        <w:t>Нәрестелік кезеңнің соңына қарай балалардың көпшілігі тік жүруді меңгереді.</w:t>
      </w:r>
      <w:r w:rsidRPr="00E3374C">
        <w:rPr>
          <w:rFonts w:ascii="Times New Roman" w:hAnsi="Times New Roman" w:cs="Times New Roman"/>
          <w:sz w:val="24"/>
          <w:szCs w:val="24"/>
          <w:lang w:val="kk-KZ"/>
        </w:rPr>
        <w:t xml:space="preserve"> Бала жиһазға сүйеніп немесе ересек адамның көмегімен тұрады. Тұруды меңгергеннен кейін, жүру қабілеті келеді: алдымен қандай да бір затқа сүйене отырып, ал бір жасқа қарай – өздігінен. Бұл – дененің күрделі бұлшықеттерінің жұмысымен байланысты алғашқы қозғалыстық табыстар. Олар бала үшін өте маңызды, сондықтан да ол бұл шеберліктерін жетілдіру үшін көп уақыт жұмсайды.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Уақытының көп бөлігін бала отырып өткізеді. Бұл жаста балалар әр түрлі заттарды еденге түсіргенді немесе лақтырғанды, сондай-ақ олармен қандай да бір жазықтықты тарсылдатып ұрғанды жақсы көреді. Ұсақ заттармен ойнау – дамудың осы сатысындағы балалардың сүйікті ісі. Олар өздері меңгерген қол жеткізу, шапалақтау, қолдан түсіру қимылдық машықтарын қолдана отырып, заттармен әрекеттер жасайды. Тірексіз отыру қабілеті баланың жерге заттарды лақтыруларына және олардың қасиеттерін танып-білулеріне мүмкіндіктерін арттырады.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Жылдың екінші жартысында сәби бір ғана затпен ойнауға қанағаттанбайды. Ол затты өз қолдарын ұзартушы ретінде пайдаланады, онымен басқа затты қозғайды, соғады, ысқылайды және т.б. 7 айлық балада затқа қатысты жаңа белсенділік пайда болады: қысу, жұмарлау, созу және үзу арқылы оның пішінін өзгерту. Ұстау одан әрі жетіле түседі: 8 айында бала заттарды бір қолынан екінші қолына ауыстыра алады; ол бас бармағын тірек ретінде қолдана отырып, затты екі саусағымен ала алады.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7-10 ай шамасында қатыстық әрекеттер пайда болады: бала бір уақытта екі затты ұстай алады, оларды өзінен алыстатып, өзара салыстыра алады; бала затты өзінен алыстатып, оны басқа затқа салу, қою немесе тізу үшін жақындатады. Нәрестелік жастың аяғына қарай </w:t>
      </w:r>
      <w:r w:rsidRPr="00E3374C">
        <w:rPr>
          <w:rFonts w:ascii="Times New Roman" w:hAnsi="Times New Roman" w:cs="Times New Roman"/>
          <w:b/>
          <w:i/>
          <w:sz w:val="24"/>
          <w:szCs w:val="24"/>
          <w:lang w:val="kk-KZ"/>
        </w:rPr>
        <w:t>функционалды әрекеттер:</w:t>
      </w:r>
      <w:r w:rsidRPr="00E3374C">
        <w:rPr>
          <w:rFonts w:ascii="Times New Roman" w:hAnsi="Times New Roman" w:cs="Times New Roman"/>
          <w:sz w:val="24"/>
          <w:szCs w:val="24"/>
          <w:lang w:val="kk-KZ"/>
        </w:rPr>
        <w:t xml:space="preserve"> тізу, ашу, салу және т.б. кезеңі басталады. Заттармен </w:t>
      </w:r>
      <w:r w:rsidRPr="00E3374C">
        <w:rPr>
          <w:rFonts w:ascii="Times New Roman" w:hAnsi="Times New Roman" w:cs="Times New Roman"/>
          <w:sz w:val="24"/>
          <w:szCs w:val="24"/>
          <w:lang w:val="kk-KZ"/>
        </w:rPr>
        <w:lastRenderedPageBreak/>
        <w:t xml:space="preserve">жасалатын осы әрекеттердің барлығы </w:t>
      </w:r>
      <w:r w:rsidRPr="00E3374C">
        <w:rPr>
          <w:rFonts w:ascii="Times New Roman" w:hAnsi="Times New Roman" w:cs="Times New Roman"/>
          <w:b/>
          <w:i/>
          <w:sz w:val="24"/>
          <w:szCs w:val="24"/>
          <w:lang w:val="kk-KZ"/>
        </w:rPr>
        <w:t>заттық-әрекеттік ойлаудың</w:t>
      </w:r>
      <w:r w:rsidRPr="00E3374C">
        <w:rPr>
          <w:rFonts w:ascii="Times New Roman" w:hAnsi="Times New Roman" w:cs="Times New Roman"/>
          <w:sz w:val="24"/>
          <w:szCs w:val="24"/>
          <w:lang w:val="kk-KZ"/>
        </w:rPr>
        <w:t xml:space="preserve"> қалыптасуының басталуын айғақтайды.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Сәбилер өмірдің осы сатысында қарым-қатынас жасауға ашық. Бірақ баланың адамдарға деген қатынастары барған сайын жіктеле түседі: ол анасын және отбасындағы басқа жақын мүшелерін артық көре бастайды. Осы кезеңде ересек адамдармен ұзақ уақыт ойнаудан шынайы ләззат алу пайда болады. Бөтен адамдармен ол кей кездері ұялшақ немесе жатырқауық болады. 6 айлығының өзінде таныс емес адамды көрген кезде, баланың үрейленетіндігін байқауға болады. Айналасындағы адамдарға деген ықыласы тістерінің жаруымен байланысты да өзгеруі мүмкін. Бөтен адамдарды көрген кездегі қорқыныш пен жасқану баланың бойында үйде болған уақытта азырақ байқалады. Қонақта болғанда, мұндай жай-күйлер анығырақ көрінеді: бала анасына жақын болуға тырысады, басқалармен, тіпті туыстармен (әжесімен, атасымен және басқалармен) қарым-қатынасқа аса ықылас таныта қоймайды.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аяғында </w:t>
      </w:r>
      <w:r w:rsidRPr="00E3374C">
        <w:rPr>
          <w:rFonts w:ascii="Times New Roman" w:hAnsi="Times New Roman" w:cs="Times New Roman"/>
          <w:b/>
          <w:sz w:val="24"/>
          <w:szCs w:val="24"/>
          <w:lang w:val="kk-KZ"/>
        </w:rPr>
        <w:t>таныс емес адамдардан қорқу</w:t>
      </w:r>
      <w:r w:rsidRPr="00E3374C">
        <w:rPr>
          <w:rFonts w:ascii="Times New Roman" w:hAnsi="Times New Roman" w:cs="Times New Roman"/>
          <w:sz w:val="24"/>
          <w:szCs w:val="24"/>
          <w:lang w:val="kk-KZ"/>
        </w:rPr>
        <w:t xml:space="preserve"> едәуір жиі кездеседі. Таныс емес адамдар жақындаған кезде, бала бетін тыржитып, анасына қарайды да, бірнеше секундтан соң жылай бастайды. Егер таныс емес адам сәбиге жаймен жақындап, онымен жұмсақ сөйлессе, ойнай бастаса, сәби мазасыздық танытпауы да мүмкін. Бірақ таныс емес адам оған тез жақындап, қатты дабырлап сөйлесе, баланы қолына алғысы келсе, баланың шошып кетуі әбден мүмкін.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6 айдан үлкен сәбилерде </w:t>
      </w:r>
      <w:r w:rsidRPr="00E3374C">
        <w:rPr>
          <w:rFonts w:ascii="Times New Roman" w:hAnsi="Times New Roman" w:cs="Times New Roman"/>
          <w:b/>
          <w:sz w:val="24"/>
          <w:szCs w:val="24"/>
          <w:lang w:val="kk-KZ"/>
        </w:rPr>
        <w:t xml:space="preserve">белгілі бір адамдарға </w:t>
      </w:r>
      <w:r w:rsidRPr="00E3374C">
        <w:rPr>
          <w:rFonts w:ascii="Times New Roman" w:hAnsi="Times New Roman" w:cs="Times New Roman"/>
          <w:b/>
          <w:i/>
          <w:sz w:val="24"/>
          <w:szCs w:val="24"/>
          <w:lang w:val="kk-KZ"/>
        </w:rPr>
        <w:t>үйреніп қалушылық</w:t>
      </w:r>
      <w:r w:rsidRPr="00E3374C">
        <w:rPr>
          <w:rFonts w:ascii="Times New Roman" w:hAnsi="Times New Roman" w:cs="Times New Roman"/>
          <w:sz w:val="24"/>
          <w:szCs w:val="24"/>
          <w:lang w:val="kk-KZ"/>
        </w:rPr>
        <w:t xml:space="preserve"> байқала бастайды. Әдетте үйреніп қалудың бірінші объектісі ана болып табылады. Екі-үш айдан кейін балалардың көпшілігі әкесіне, бауырларына, әжелері мен аталарына үйрене бастайды.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Заттың оптикалық, көзге көріну тұрғысынан алыстауы бала үшін сондай-ақ баланың затпен арақашықтығына пропорционалды психикалық алыстауды да білдіретіндігі анықталған; затқа эмоционалды тартылудың әлсіреуі жүреді. Кеңістіктік қашықтаумен қатар сәби мен зат арасындағы байланыс үзіледі. Бала үшін қашық жерде әлем болмайды. Бірақ, сәби алыстағы затқа ұмтылуын тоқтатқан кезде, ересек адам затқа жақын жерге барып тұрса, оның затқа деген қызығушылығын қайта тудырып, әрекеттерін қайта қалыптастыру өте оңай. Ересек адамның затқа жақындауы бала үшін заттың жақындығын балдіреді. </w:t>
      </w:r>
      <w:r w:rsidRPr="00E3374C">
        <w:rPr>
          <w:rFonts w:ascii="Times New Roman" w:hAnsi="Times New Roman" w:cs="Times New Roman"/>
          <w:i/>
          <w:sz w:val="24"/>
          <w:szCs w:val="24"/>
          <w:lang w:val="kk-KZ"/>
        </w:rPr>
        <w:t>Ересек адам – нәрестелік жастағы барлық жағдайлардың орталығы.</w:t>
      </w:r>
      <w:r w:rsidRPr="00E3374C">
        <w:rPr>
          <w:rFonts w:ascii="Times New Roman" w:hAnsi="Times New Roman" w:cs="Times New Roman"/>
          <w:sz w:val="24"/>
          <w:szCs w:val="24"/>
          <w:lang w:val="kk-KZ"/>
        </w:rPr>
        <w:t xml:space="preserve"> Бала үшін барлық жағдайлардың мәні бірінші кезекте осы орталықпен анықталады.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аяғына таман балалар үлкен адамдардың өздеріне көмек көрсете алатындығын түсінеді және әдейі олардың көмегін іздейді. Дәл осы кезеңде тағы бір маңызды әлеуметтік қабілет пайда болады: </w:t>
      </w:r>
      <w:r w:rsidRPr="00E3374C">
        <w:rPr>
          <w:rFonts w:ascii="Times New Roman" w:hAnsi="Times New Roman" w:cs="Times New Roman"/>
          <w:i/>
          <w:sz w:val="24"/>
          <w:szCs w:val="24"/>
          <w:lang w:val="kk-KZ"/>
        </w:rPr>
        <w:t>тіпті қарапайым қимылдық актіні орындау үшін ересек адамның мақұлдауын күту.</w:t>
      </w:r>
      <w:r w:rsidRPr="00E3374C">
        <w:rPr>
          <w:rFonts w:ascii="Times New Roman" w:hAnsi="Times New Roman" w:cs="Times New Roman"/>
          <w:sz w:val="24"/>
          <w:szCs w:val="24"/>
          <w:lang w:val="kk-KZ"/>
        </w:rPr>
        <w:t xml:space="preserve"> Осы кезеңде баланың ересек адамдарға – жақындарына, анасына деген қызығушылығының біртіндеп төмендеуі және заттарға деген қызығушылығының артуы орын алады. Дегенмен, жалпы алғанда, баланың адамдарға деген қызығушылығы бұл кезеңде заттарға деген қызығушылығына қарағанда жоғарырақ болады.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аяғына қарай баланың </w:t>
      </w:r>
      <w:r w:rsidRPr="00E3374C">
        <w:rPr>
          <w:rFonts w:ascii="Times New Roman" w:hAnsi="Times New Roman" w:cs="Times New Roman"/>
          <w:i/>
          <w:sz w:val="24"/>
          <w:szCs w:val="24"/>
          <w:lang w:val="kk-KZ"/>
        </w:rPr>
        <w:t>алғашқы сөздері</w:t>
      </w:r>
      <w:r w:rsidRPr="00E3374C">
        <w:rPr>
          <w:rFonts w:ascii="Times New Roman" w:hAnsi="Times New Roman" w:cs="Times New Roman"/>
          <w:sz w:val="24"/>
          <w:szCs w:val="24"/>
          <w:lang w:val="kk-KZ"/>
        </w:rPr>
        <w:t xml:space="preserve"> пайда болады. Бірақ өзінің алғашқы сөздерін айтқанға дейін бала өз қажеттіліктерін қадалып қарау, ишара, вокализация арқылы білдіретін болады. Сөйлеу қандай да бір белгілі мезетте бірден пайда бола қоймайды: бірте-бірте кездейсоқ дыбыстар вокализацияға, содан соң сөздерге ауысады. Бала өз жақындарын, оның өзін, үй жануарларын, ойыншықтарды атайтын сөздерге таңдаулы түрде құлақ аса бастайды. Бала өз атына жауап бере бастайды, басқа жанұя мүшелерінің аттарын атаған кезде, оларға қарайды, қарапайым өтініштерді: қандай да бір әрекетті тоқтату, затты беру және т.б. орындайды. Осы уақытта өзінің алғашқы сөздерін де айта бастайды. Баланың бас кезіндегі сөйлеуі оның ересек адамдарға солардың көмегімен хабар жеткізетін сөйлеуге дейінгі ишараларынан туындайды. Бала айналасындағыларға әсер ету мақсатында сөйлейді. Алайда, мұнда бала дамуының басқа бірде-бір саласында болмайтын үлкен индивидуалдық айырмашылықтар байқалады. </w:t>
      </w:r>
      <w:r w:rsidRPr="00E3374C">
        <w:rPr>
          <w:rFonts w:ascii="Times New Roman" w:hAnsi="Times New Roman" w:cs="Times New Roman"/>
          <w:sz w:val="24"/>
          <w:szCs w:val="24"/>
          <w:lang w:val="kk-KZ"/>
        </w:rPr>
        <w:lastRenderedPageBreak/>
        <w:t>Кейбір балалар бір жарым жасқа дейін, кейде тіпті екі жасқа дейін де сөйлемеуі мүмкін, және бұл норма болып есептеледі.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Адамның ішкі дүниесі дамуының бірінші сатысы түгелдей «жандану» сатысы ретінде белгіленген. Саты атауының өзінен көрініп тұрғандай, бұл үдеріс көп жағдайда жақсыз сипатқа ие: баланың өзі жанданбайды, оның жандануы жүзеге асады. Бала да, ересек адам да жеке алғанда бұл үдерістің авторлары болып табылмайды. Олар бірлескен авторлар болады, дегенмен, олар бірігіп қамтамасыз ететін даму бағыты баланың көбірек қожалық етуі мен ересек адамның көбінесе оның қасында болуы жағына бағытталған. Сәби дамуының негізгі бағыты оның белсенділігі үшін сыртқы әлемге бір ғана жол – Өзге арқылы, ересек адам арқылы өтетін жол ашық екендігінде. Сондықтан да баланың жан құбылыстарында ең алдымен оның ересек адаммен нақты жағдайдағы бірлескен әрекетінің саралануы, бөлінуі, қалыптасуы тиіс екендігін күту әбден түсінікті. </w:t>
      </w:r>
    </w:p>
    <w:p w:rsidR="00E3374C" w:rsidRPr="00E3374C" w:rsidRDefault="00E3374C" w:rsidP="00E3374C">
      <w:pPr>
        <w:spacing w:after="0" w:line="240" w:lineRule="auto"/>
        <w:ind w:firstLine="708"/>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Жаңа туылу сатысында нәресте өте тез дамиды. Ол айналасында болып жатқан құбылыстарға ерекше қызығушылық танытады. Бұл барған сайын арта түсетін сергектік уақытында анық байқалады. 4-ші және 8-ші апталар аралығында нәрестенің күндізгі ұйқысы қысқарып, түнгі ұйқысы ұзарады; ересек адамдар әсерін қабылдағыш бола түседі.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i/>
          <w:sz w:val="24"/>
          <w:szCs w:val="24"/>
          <w:lang w:val="kk-KZ"/>
        </w:rPr>
        <w:t>Көру қабілеті</w:t>
      </w:r>
      <w:r w:rsidRPr="00E3374C">
        <w:rPr>
          <w:rFonts w:ascii="Times New Roman" w:hAnsi="Times New Roman" w:cs="Times New Roman"/>
          <w:sz w:val="24"/>
          <w:szCs w:val="24"/>
          <w:lang w:val="kk-KZ"/>
        </w:rPr>
        <w:t xml:space="preserve"> </w:t>
      </w:r>
      <w:r w:rsidRPr="00E3374C">
        <w:rPr>
          <w:rFonts w:ascii="Times New Roman" w:hAnsi="Times New Roman" w:cs="Times New Roman"/>
          <w:b/>
          <w:sz w:val="24"/>
          <w:szCs w:val="24"/>
          <w:lang w:val="kk-KZ"/>
        </w:rPr>
        <w:t>қарқынды түрде дамиды:</w:t>
      </w:r>
      <w:r w:rsidRPr="00E3374C">
        <w:rPr>
          <w:rFonts w:ascii="Times New Roman" w:hAnsi="Times New Roman" w:cs="Times New Roman"/>
          <w:sz w:val="24"/>
          <w:szCs w:val="24"/>
          <w:lang w:val="kk-KZ"/>
        </w:rPr>
        <w:t xml:space="preserve"> жарқыраған заттар сәбидің назарын тоқтатады және оны бақылатады. Сәби өз қолдарына алғашында үзік-үзік көз салып, кейін мұқият бақылап, оларға қарай бастайды. Едәуір ұзақ уақыт бойында сәби қолдары мен саусақтарына қарап, оларды қосып, бір қолымен екіншісін ұстап, қозғалыстарын бақылауы мүмкін. Осыған ұқсас қимылдарды жаңадан туылған сәби өзінің аяқтарымен де істеуге қабілетті.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Егер екі айлық балаға сылдырмақ секілді жарқыраған ойыншықты көрсетсе, ол оған тек қарап қана қоймайды, оны қолымен ұрып жіберуі де мүмкін. Осы уақыттан бастап сәбиге ойыншыққа қарап жату жеткіліксіз, енді ол оны қолымен зерттей бастайды. Сәбиді өзіне жақын орналасқан, ұсақ бөлшектері бар нәрселер және жай қозғалатын нәрселер қызықтырады.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Баланың әдеттегі </w:t>
      </w:r>
      <w:r w:rsidRPr="00E3374C">
        <w:rPr>
          <w:rFonts w:ascii="Times New Roman" w:hAnsi="Times New Roman" w:cs="Times New Roman"/>
          <w:b/>
          <w:i/>
          <w:sz w:val="24"/>
          <w:szCs w:val="24"/>
          <w:lang w:val="kk-KZ"/>
        </w:rPr>
        <w:t>дене қалпы</w:t>
      </w:r>
      <w:r w:rsidRPr="00E3374C">
        <w:rPr>
          <w:rFonts w:ascii="Times New Roman" w:hAnsi="Times New Roman" w:cs="Times New Roman"/>
          <w:b/>
          <w:sz w:val="24"/>
          <w:szCs w:val="24"/>
          <w:lang w:val="kk-KZ"/>
        </w:rPr>
        <w:t xml:space="preserve"> да үлкен өзгерістерге ұшырайды:</w:t>
      </w:r>
      <w:r w:rsidRPr="00E3374C">
        <w:rPr>
          <w:rFonts w:ascii="Times New Roman" w:hAnsi="Times New Roman" w:cs="Times New Roman"/>
          <w:sz w:val="24"/>
          <w:szCs w:val="24"/>
          <w:lang w:val="kk-KZ"/>
        </w:rPr>
        <w:t xml:space="preserve"> ол шалқасынан жатады, басы денесінің орталық сызығының бойында орналасқан, қолдары бүгілген, ал аяқтары бүгіліп, кереует деңгейінен жоғары көтеріліп жатады. Жаңа туылған сәбидің аяқ-қолдары айтарлықтай күшейе түседі. Бұл сатыда сәбилер бұлшық еттерін жаттықтырудан үлкен ләззат алады. Жақын жерде жазықтық болса, соған тіреліп, кері итерілген жағдайда, аяқтарын тез тік қалпына келтіре алады. Жаңа туылған сәби ересек адамның көмегімен аяқтарына сүйеніп, өз салмағын ұстай алады.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Үш айдан соң жаңа туылған сәбиде </w:t>
      </w:r>
      <w:r w:rsidRPr="00E3374C">
        <w:rPr>
          <w:rFonts w:ascii="Times New Roman" w:hAnsi="Times New Roman" w:cs="Times New Roman"/>
          <w:b/>
          <w:i/>
          <w:sz w:val="24"/>
          <w:szCs w:val="24"/>
          <w:lang w:val="kk-KZ"/>
        </w:rPr>
        <w:t>мінез-құлық үйлесімділігі</w:t>
      </w:r>
      <w:r w:rsidRPr="00E3374C">
        <w:rPr>
          <w:rFonts w:ascii="Times New Roman" w:hAnsi="Times New Roman" w:cs="Times New Roman"/>
          <w:b/>
          <w:sz w:val="24"/>
          <w:szCs w:val="24"/>
          <w:lang w:val="kk-KZ"/>
        </w:rPr>
        <w:t xml:space="preserve"> пайда болады.</w:t>
      </w:r>
      <w:r w:rsidRPr="00E3374C">
        <w:rPr>
          <w:rFonts w:ascii="Times New Roman" w:hAnsi="Times New Roman" w:cs="Times New Roman"/>
          <w:sz w:val="24"/>
          <w:szCs w:val="24"/>
          <w:lang w:val="kk-KZ"/>
        </w:rPr>
        <w:t xml:space="preserve"> Егер баланың қолына бір зат ұстатса, ол көбіне соған көз сала отырып, оны ернімен байқап көру үшін аузына апарады. Бір уақытта ұстау, көру, ему әрекеттері үйлестіріледі. Мінез-құлық үйлесімділігін екі қолдың өзара әрекетінен де көруге болады: бір қолымен алынған зат екінші қолының көмегімен зерттеледі, екінші қол өз зерттеушілік белсенділігінде затты ұстаған қолға қосылады.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Бұл жастағы зерттеудің маңызды құралы ауыз болып табылады. Заттарды ауызбен «мыжғылау» – балалардың сүйікті ісі. Бастапқыда олар көбінесе осы мақсатта өздерінің кішкене жұдырықтарын таңдайды. Кейінірек сәби аузымен өз саусақтарын, сондай-ақ ауызға салуға болатын кез келген затты сорып, «мыжғылайтын» болады. Зерттеу функциясынан басқа, алғашқы тістерінің жара бастауына байланысты болатын ауыру сезімдерін басу үшін де ол аузына заттарды салуы мүмкін.</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Осы кезеңде сәбидің </w:t>
      </w:r>
      <w:r w:rsidRPr="00E3374C">
        <w:rPr>
          <w:rFonts w:ascii="Times New Roman" w:hAnsi="Times New Roman" w:cs="Times New Roman"/>
          <w:b/>
          <w:i/>
          <w:sz w:val="24"/>
          <w:szCs w:val="24"/>
          <w:lang w:val="kk-KZ"/>
        </w:rPr>
        <w:t>ойлау жүйесінің</w:t>
      </w:r>
      <w:r w:rsidRPr="00E3374C">
        <w:rPr>
          <w:rFonts w:ascii="Times New Roman" w:hAnsi="Times New Roman" w:cs="Times New Roman"/>
          <w:b/>
          <w:sz w:val="24"/>
          <w:szCs w:val="24"/>
          <w:lang w:val="kk-KZ"/>
        </w:rPr>
        <w:t xml:space="preserve"> алғашқы көріністерін байқауға болады.</w:t>
      </w:r>
      <w:r w:rsidRPr="00E3374C">
        <w:rPr>
          <w:rFonts w:ascii="Times New Roman" w:hAnsi="Times New Roman" w:cs="Times New Roman"/>
          <w:sz w:val="24"/>
          <w:szCs w:val="24"/>
          <w:lang w:val="kk-KZ"/>
        </w:rPr>
        <w:t xml:space="preserve"> Мысалы, сәби оны қазір тамақтандыратынын түсінеді: анасы келгенде тамсануын немесе емізігін емуді доғара қояды. Оның алдын ала сезіп қоюы, сонымен қатар, емізер алдында – өз бөтелкесін немесе анасының емшегін көргенде – сәбидің белсенді түрде ему әрекетін жасауынан көрінеді.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lastRenderedPageBreak/>
        <w:t xml:space="preserve">Жаңа туылған сәбидің эмоционалдық </w:t>
      </w:r>
      <w:r w:rsidRPr="00E3374C">
        <w:rPr>
          <w:rFonts w:ascii="Times New Roman" w:hAnsi="Times New Roman" w:cs="Times New Roman"/>
          <w:b/>
          <w:i/>
          <w:sz w:val="24"/>
          <w:szCs w:val="24"/>
          <w:lang w:val="kk-KZ"/>
        </w:rPr>
        <w:t>жай-күйлерінің</w:t>
      </w:r>
      <w:r w:rsidRPr="00E3374C">
        <w:rPr>
          <w:rFonts w:ascii="Times New Roman" w:hAnsi="Times New Roman" w:cs="Times New Roman"/>
          <w:b/>
          <w:sz w:val="24"/>
          <w:szCs w:val="24"/>
          <w:lang w:val="kk-KZ"/>
        </w:rPr>
        <w:t xml:space="preserve"> саны шектеулі.</w:t>
      </w:r>
      <w:r w:rsidRPr="00E3374C">
        <w:rPr>
          <w:rFonts w:ascii="Times New Roman" w:hAnsi="Times New Roman" w:cs="Times New Roman"/>
          <w:sz w:val="24"/>
          <w:szCs w:val="24"/>
          <w:lang w:val="kk-KZ"/>
        </w:rPr>
        <w:t xml:space="preserve"> Бұл – аман-саулықтың сезімі (ашық күлімсіреу), қатты ыңғайсыздық сезімі (қыңқылдау мен ашулану), бейтарап эмоциялар сезімі (салмақтылық пен сақтық); күшті эмоционалдық реакциялар өз қолдарын немесе саусақтарының қозғалыстарын белсенді түрде зерттеуімен байланысты. Сәбидің эмоционалдық жай-күйін берудегі маңызды құрал оның күлімсіреуі болып табылады. Сәби ересек адамға қарап күлімсірейді, бұл орайда кез келген ересек адам оның күлімсіреу реакциясын шақыра алады. Алайда, кез келген басқа адамға қарағанда, сәбидің күлімсіреуін бірнеше мәрте қайталату оның анасына әлдеқайда жеңіл. Сәбидің </w:t>
      </w:r>
      <w:r w:rsidRPr="00E3374C">
        <w:rPr>
          <w:rFonts w:ascii="Times New Roman" w:hAnsi="Times New Roman" w:cs="Times New Roman"/>
          <w:b/>
          <w:i/>
          <w:sz w:val="24"/>
          <w:szCs w:val="24"/>
          <w:lang w:val="kk-KZ"/>
        </w:rPr>
        <w:t>анасымен ерекше қатынастары</w:t>
      </w:r>
      <w:r w:rsidRPr="00E3374C">
        <w:rPr>
          <w:rFonts w:ascii="Times New Roman" w:hAnsi="Times New Roman" w:cs="Times New Roman"/>
          <w:b/>
          <w:sz w:val="24"/>
          <w:szCs w:val="24"/>
          <w:lang w:val="kk-KZ"/>
        </w:rPr>
        <w:t xml:space="preserve"> қалыптасады.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Жаңадан туылу сатысында соматикалық мүшелердің салыстырмалы реттелген тобы түріндегі бастапқы психосоматикалық синтез жүзеге асырылады. Соңынан бұл мүшелер функционалды сезім мүшелерінің, қозғалыс, қарым-қатынас және сөйлесу мүшелерінің негізіне айналады. Бастапқы синтез аталмыш сатының басты жетістігі ретінде </w:t>
      </w:r>
      <w:r w:rsidRPr="00E3374C">
        <w:rPr>
          <w:rFonts w:ascii="Times New Roman" w:hAnsi="Times New Roman" w:cs="Times New Roman"/>
          <w:i/>
          <w:sz w:val="24"/>
          <w:szCs w:val="24"/>
          <w:lang w:val="kk-KZ"/>
        </w:rPr>
        <w:t>кешенді жанданудан</w:t>
      </w:r>
      <w:r w:rsidRPr="00E3374C">
        <w:rPr>
          <w:rFonts w:ascii="Times New Roman" w:hAnsi="Times New Roman" w:cs="Times New Roman"/>
          <w:sz w:val="24"/>
          <w:szCs w:val="24"/>
          <w:lang w:val="kk-KZ"/>
        </w:rPr>
        <w:t xml:space="preserve"> тікелей көрініс табады.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Көптеген отандық және шетелдік зерттеулер деректері бойынша, екінші және үшінші ай тоғысында сәбидің психикалық өміріндегі жалпы өзгерісті білдіретін оның тек өзіне ғана тән әлеуметтік реакциялары байқалады. Біріншісі – </w:t>
      </w:r>
      <w:r w:rsidRPr="00E3374C">
        <w:rPr>
          <w:rFonts w:ascii="Times New Roman" w:hAnsi="Times New Roman" w:cs="Times New Roman"/>
          <w:i/>
          <w:sz w:val="24"/>
          <w:szCs w:val="24"/>
          <w:lang w:val="kk-KZ"/>
        </w:rPr>
        <w:t>мимика (ым):</w:t>
      </w:r>
      <w:r w:rsidRPr="00E3374C">
        <w:rPr>
          <w:rFonts w:ascii="Times New Roman" w:hAnsi="Times New Roman" w:cs="Times New Roman"/>
          <w:sz w:val="24"/>
          <w:szCs w:val="24"/>
          <w:lang w:val="kk-KZ"/>
        </w:rPr>
        <w:t xml:space="preserve"> адамның бет-әлпетін көргенде, кейінірек дауысын естігеннің өзінде күлімсіреудің пайда болуы. Екінші құрауыш – </w:t>
      </w:r>
      <w:r w:rsidRPr="00E3374C">
        <w:rPr>
          <w:rFonts w:ascii="Times New Roman" w:hAnsi="Times New Roman" w:cs="Times New Roman"/>
          <w:i/>
          <w:sz w:val="24"/>
          <w:szCs w:val="24"/>
          <w:lang w:val="kk-KZ"/>
        </w:rPr>
        <w:t>коммуникативтік (қарым-қатынастық)</w:t>
      </w:r>
      <w:r w:rsidRPr="00E3374C">
        <w:rPr>
          <w:rFonts w:ascii="Times New Roman" w:hAnsi="Times New Roman" w:cs="Times New Roman"/>
          <w:sz w:val="24"/>
          <w:szCs w:val="24"/>
          <w:lang w:val="kk-KZ"/>
        </w:rPr>
        <w:t xml:space="preserve">, сөйлеп тұрған ересек адамға сабырлы дауыстық реакция, әдетте, қарсы әрекет ретінде, яғни, ересек адам сөйлеген уақытта емес (бұл жерде құлақ салу), кідіріс кезінде болады. Бала тыйым салатын және рұқсат беретін дауыс ырғақтарын саралап, ажырата бастайды (біріншісі – негативті (теріс) реакцияны, наразылықты; екіншісі позитивті (оң) эмоционалдық жандануды тудырады). Жандану кешенінің үшінші құрауышы – </w:t>
      </w:r>
      <w:r w:rsidRPr="00E3374C">
        <w:rPr>
          <w:rFonts w:ascii="Times New Roman" w:hAnsi="Times New Roman" w:cs="Times New Roman"/>
          <w:i/>
          <w:sz w:val="24"/>
          <w:szCs w:val="24"/>
          <w:lang w:val="kk-KZ"/>
        </w:rPr>
        <w:t>қозғалыстық;</w:t>
      </w:r>
      <w:r w:rsidRPr="00E3374C">
        <w:rPr>
          <w:rFonts w:ascii="Times New Roman" w:hAnsi="Times New Roman" w:cs="Times New Roman"/>
          <w:sz w:val="24"/>
          <w:szCs w:val="24"/>
          <w:lang w:val="kk-KZ"/>
        </w:rPr>
        <w:t xml:space="preserve"> бұл сәбидің қарқынды және шапшаң қимылдарынан байқалады – ол өзін күтетін ересек адамды көрген кезде, қолдарын көтеріп, аяқтарын қозғалта бастайды.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i/>
          <w:sz w:val="24"/>
          <w:szCs w:val="24"/>
          <w:lang w:val="kk-KZ"/>
        </w:rPr>
        <w:t>Жандану кешені</w:t>
      </w:r>
      <w:r w:rsidRPr="00E3374C">
        <w:rPr>
          <w:rFonts w:ascii="Times New Roman" w:hAnsi="Times New Roman" w:cs="Times New Roman"/>
          <w:sz w:val="24"/>
          <w:szCs w:val="24"/>
          <w:lang w:val="kk-KZ"/>
        </w:rPr>
        <w:t xml:space="preserve"> – жай ғана реакция емес, ересек адамға әсер ету әрекеті. Бала жай ғана күлімсіреп қоймайды, ересек адамды бүкіл денесінің қозғалыстарымен қарсы алады. Нәресте әр уақыт қозғалыста болады, эмоционалды түрде жауап береді. </w:t>
      </w:r>
      <w:r w:rsidRPr="00E3374C">
        <w:rPr>
          <w:rFonts w:ascii="Times New Roman" w:hAnsi="Times New Roman" w:cs="Times New Roman"/>
          <w:b/>
          <w:sz w:val="24"/>
          <w:szCs w:val="24"/>
          <w:lang w:val="kk-KZ"/>
        </w:rPr>
        <w:t>Жандану кешені – бала мен ересек адам қарым-қатынасының алғашқы тұтас нысаны.</w:t>
      </w:r>
      <w:r w:rsidRPr="00E3374C">
        <w:rPr>
          <w:rFonts w:ascii="Times New Roman" w:hAnsi="Times New Roman" w:cs="Times New Roman"/>
          <w:sz w:val="24"/>
          <w:szCs w:val="24"/>
          <w:lang w:val="kk-KZ"/>
        </w:rPr>
        <w:t xml:space="preserve"> Баланың алғашқы мінез-құлықтық актісі ретіндегі жандану кешені оның ары қарайғы бүкіл психикалық дамуында анықтаушы мәнге ие. Дамуында артта қалған балалар, ең алдымен, дәл осы жандану кешенінің пайда болуында қалыс қалады. Бірақ бұл сатының ең басты жетістігі – баланың әлемге деген әуел баста сараланбаған қатынасының бастапқы сараланудан (әлеуметтік және физикалық) өтетіндігінде. Бала физикалық заттарды және адамды әрқалай қабылдай бастайды: заттарға – зейін аударып, адамға күлімсіреп қарайды.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Дене тәртібінің едәуір күрделі және айрықша нысандарының (ымдық, дыбыстық, қозғалыстық) кешені ретінде жандану кешені бала мен ересек адам арасында витальды бірліктің бастапқы (пренатальды) нысанынан да, туылу дағдарысындағы симбиоз ажырауынан да мүлдем тыс байланыстар мен қатынастардың жаңа түрлерін қамтамасыз етеді. Бұл жаңа нысан ересек адам мен баланың бірлескен күштерімен құрылады. Осы кезде ересектермен қарым-қатынас балалар үшін айрықша мәнге ие, өзінің мазмұны бойынша бұл жақсы тілектестікті қажетсінуге саяды. Қарым-қатынас кезінде бала мен ересек адам жағымды эмоциялармен алмасады; олардың байланыстары қандай да бір басқа ынтымақтастыққа қызмет көрсетпейді. Бұл қарым-қатынас риясыз, ешқандай мақсаттарды көздемейді. Жандану кешені келесі кезеңнің ауыспалы сатысының көрнекті белгісі болып табылады.</w:t>
      </w:r>
    </w:p>
    <w:p w:rsidR="00E3374C" w:rsidRPr="00E3374C" w:rsidRDefault="00E3374C" w:rsidP="00E3374C">
      <w:pPr>
        <w:spacing w:after="0" w:line="240" w:lineRule="auto"/>
        <w:ind w:left="113"/>
        <w:jc w:val="both"/>
        <w:rPr>
          <w:rFonts w:ascii="Times New Roman" w:hAnsi="Times New Roman" w:cs="Times New Roman"/>
          <w:b/>
          <w:sz w:val="24"/>
          <w:szCs w:val="24"/>
          <w:lang w:val="kk-KZ"/>
        </w:rPr>
      </w:pPr>
    </w:p>
    <w:p w:rsidR="00E3374C" w:rsidRDefault="00E3374C" w:rsidP="00E3374C">
      <w:pPr>
        <w:spacing w:after="0" w:line="240" w:lineRule="auto"/>
        <w:jc w:val="both"/>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Оқу әдебиеттері</w:t>
      </w:r>
    </w:p>
    <w:p w:rsidR="00E3374C" w:rsidRDefault="00E3374C"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Авдулова, Т.П. Возрастная психология: Учебное пособие для студентов учреждений высшего профессионального образования / Т.Д. Марцинковская, Т.П. Авдулова . - М.: ИЦ Академия, 2011. - 336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Дарвиш, О.Б. Возрастная психология / О.Б. Дарвиш. - М.: КДУ , 2013. - 264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p>
    <w:p w:rsidR="00E3374C" w:rsidRDefault="00E3374C" w:rsidP="00E3374C">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E3374C" w:rsidRPr="00CF6742" w:rsidRDefault="00E3374C" w:rsidP="00E3374C">
      <w:pPr>
        <w:pStyle w:val="a3"/>
        <w:tabs>
          <w:tab w:val="left" w:pos="1985"/>
        </w:tabs>
        <w:spacing w:after="0" w:line="240" w:lineRule="auto"/>
        <w:ind w:left="0"/>
        <w:rPr>
          <w:rFonts w:ascii="Times New Roman" w:eastAsia="Times New Roman" w:hAnsi="Times New Roman" w:cs="Times New Roman"/>
          <w:b/>
          <w:sz w:val="24"/>
          <w:szCs w:val="24"/>
          <w:lang w:val="kk-KZ"/>
        </w:rPr>
      </w:pP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E3374C">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E3374C" w:rsidRPr="00503C66"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Pr="00E3374C">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rsidR="00E3374C" w:rsidRP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E3374C" w:rsidRPr="009A22D7" w:rsidRDefault="00E3374C" w:rsidP="00E3374C">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31"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210094" w:rsidRPr="00140DA9" w:rsidRDefault="00E3374C" w:rsidP="00140DA9">
      <w:pPr>
        <w:tabs>
          <w:tab w:val="left" w:pos="176"/>
        </w:tabs>
        <w:jc w:val="both"/>
        <w:rPr>
          <w:lang w:val="kk-KZ"/>
        </w:rPr>
      </w:pPr>
      <w:r w:rsidRPr="009A22D7">
        <w:rPr>
          <w:lang w:val="kk-KZ"/>
        </w:rPr>
        <w:t>2.</w:t>
      </w:r>
      <w:hyperlink r:id="rId32" w:history="1">
        <w:r w:rsidRPr="000237D3">
          <w:rPr>
            <w:rStyle w:val="a4"/>
            <w:lang w:val="kk-KZ"/>
          </w:rPr>
          <w:t>http://www.flogiston.ru</w:t>
        </w:r>
      </w:hyperlink>
    </w:p>
    <w:p w:rsidR="00210094" w:rsidRPr="0098711F" w:rsidRDefault="00210094" w:rsidP="00210094">
      <w:pPr>
        <w:spacing w:after="0" w:line="240" w:lineRule="auto"/>
        <w:jc w:val="center"/>
        <w:rPr>
          <w:rFonts w:ascii="Times New Roman" w:hAnsi="Times New Roman" w:cs="Times New Roman"/>
          <w:b/>
          <w:sz w:val="24"/>
          <w:szCs w:val="24"/>
          <w:lang w:val="kk-KZ"/>
        </w:rPr>
      </w:pPr>
    </w:p>
    <w:p w:rsidR="00210094" w:rsidRPr="0098711F" w:rsidRDefault="0098711F" w:rsidP="00162A08">
      <w:pPr>
        <w:spacing w:after="0" w:line="240" w:lineRule="auto"/>
        <w:jc w:val="center"/>
        <w:rPr>
          <w:rFonts w:ascii="Times New Roman" w:hAnsi="Times New Roman" w:cs="Times New Roman"/>
          <w:b/>
          <w:sz w:val="24"/>
          <w:szCs w:val="24"/>
          <w:lang w:val="kk-KZ"/>
        </w:rPr>
      </w:pPr>
      <w:r w:rsidRPr="0098711F">
        <w:rPr>
          <w:rFonts w:ascii="Times New Roman" w:hAnsi="Times New Roman" w:cs="Times New Roman"/>
          <w:b/>
          <w:sz w:val="24"/>
          <w:szCs w:val="24"/>
          <w:lang w:val="kk-KZ"/>
        </w:rPr>
        <w:t xml:space="preserve">Тақырып 9. </w:t>
      </w:r>
      <w:r w:rsidRPr="0098711F">
        <w:rPr>
          <w:rFonts w:ascii="Times New Roman" w:hAnsi="Times New Roman" w:cs="Times New Roman"/>
          <w:b/>
          <w:sz w:val="24"/>
          <w:szCs w:val="24"/>
          <w:lang w:val="kk-KZ" w:eastAsia="ko-KR"/>
        </w:rPr>
        <w:t xml:space="preserve">Ерте балалық шақ (1-3 жас). Л.С.Выготский бойынша 3 жас дағдарысының сипаттамасы. </w:t>
      </w:r>
      <w:r w:rsidRPr="0098711F">
        <w:rPr>
          <w:rFonts w:ascii="Times New Roman" w:hAnsi="Times New Roman" w:cs="Times New Roman"/>
          <w:b/>
          <w:sz w:val="24"/>
          <w:szCs w:val="24"/>
          <w:lang w:val="kk-KZ"/>
        </w:rPr>
        <w:t>Бала дамуындағы орта мен үйрету мәселесі. Үйрену мен даму заңдары</w:t>
      </w:r>
    </w:p>
    <w:p w:rsidR="00027C68" w:rsidRDefault="00027C68" w:rsidP="00027C68">
      <w:pPr>
        <w:spacing w:after="0" w:line="240" w:lineRule="auto"/>
        <w:jc w:val="center"/>
        <w:rPr>
          <w:rFonts w:ascii="Times New Roman" w:hAnsi="Times New Roman" w:cs="Times New Roman"/>
          <w:b/>
          <w:bCs/>
          <w:sz w:val="24"/>
          <w:szCs w:val="24"/>
          <w:lang w:val="kk-KZ"/>
        </w:rPr>
      </w:pPr>
    </w:p>
    <w:p w:rsidR="00027C68" w:rsidRPr="00B65A82" w:rsidRDefault="00027C68" w:rsidP="00027C68">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w:t>
      </w:r>
      <w:r w:rsidRPr="006C7E4A">
        <w:rPr>
          <w:rFonts w:ascii="Times New Roman" w:hAnsi="Times New Roman" w:cs="Times New Roman"/>
          <w:b/>
          <w:bCs/>
          <w:sz w:val="24"/>
          <w:szCs w:val="24"/>
          <w:lang w:val="kk-KZ"/>
        </w:rPr>
        <w:t>9</w:t>
      </w:r>
      <w:r w:rsidRPr="00B65A82">
        <w:rPr>
          <w:rFonts w:ascii="Times New Roman" w:hAnsi="Times New Roman" w:cs="Times New Roman"/>
          <w:b/>
          <w:bCs/>
          <w:sz w:val="24"/>
          <w:szCs w:val="24"/>
          <w:lang w:val="kk-KZ"/>
        </w:rPr>
        <w:t xml:space="preserve"> апта</w:t>
      </w:r>
    </w:p>
    <w:p w:rsidR="00210094" w:rsidRPr="0098711F" w:rsidRDefault="00210094" w:rsidP="00027C68">
      <w:pPr>
        <w:spacing w:after="0" w:line="240" w:lineRule="auto"/>
        <w:jc w:val="right"/>
        <w:rPr>
          <w:rFonts w:ascii="Times New Roman" w:hAnsi="Times New Roman" w:cs="Times New Roman"/>
          <w:b/>
          <w:sz w:val="24"/>
          <w:szCs w:val="24"/>
          <w:lang w:val="kk-KZ"/>
        </w:rPr>
      </w:pPr>
    </w:p>
    <w:p w:rsidR="0098711F" w:rsidRPr="0098711F" w:rsidRDefault="0098711F" w:rsidP="0098711F">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sz w:val="24"/>
          <w:szCs w:val="24"/>
          <w:lang w:val="kk-KZ"/>
        </w:rPr>
        <w:t xml:space="preserve"> Ерте балалық </w:t>
      </w:r>
      <w:r w:rsidRPr="00E3374C">
        <w:rPr>
          <w:rFonts w:ascii="Times New Roman" w:hAnsi="Times New Roman"/>
          <w:sz w:val="24"/>
          <w:szCs w:val="24"/>
          <w:lang w:val="kk-KZ"/>
        </w:rPr>
        <w:t xml:space="preserve"> кезең</w:t>
      </w:r>
      <w:r>
        <w:rPr>
          <w:rFonts w:ascii="Times New Roman" w:hAnsi="Times New Roman"/>
          <w:sz w:val="24"/>
          <w:szCs w:val="24"/>
          <w:lang w:val="kk-KZ"/>
        </w:rPr>
        <w:t>і</w:t>
      </w:r>
      <w:r w:rsidRPr="00E3374C">
        <w:rPr>
          <w:rFonts w:ascii="Times New Roman" w:hAnsi="Times New Roman"/>
          <w:sz w:val="24"/>
          <w:szCs w:val="24"/>
          <w:lang w:val="kk-KZ"/>
        </w:rPr>
        <w:t>мен танысу,</w:t>
      </w:r>
      <w:r w:rsidRPr="0098711F">
        <w:rPr>
          <w:rFonts w:ascii="Times New Roman" w:hAnsi="Times New Roman" w:cs="Times New Roman"/>
          <w:b/>
          <w:sz w:val="24"/>
          <w:szCs w:val="24"/>
          <w:lang w:val="kk-KZ"/>
        </w:rPr>
        <w:t xml:space="preserve"> </w:t>
      </w:r>
      <w:r>
        <w:rPr>
          <w:rFonts w:ascii="Times New Roman" w:hAnsi="Times New Roman" w:cs="Times New Roman"/>
          <w:sz w:val="24"/>
          <w:szCs w:val="24"/>
          <w:lang w:val="kk-KZ"/>
        </w:rPr>
        <w:t>б</w:t>
      </w:r>
      <w:r w:rsidRPr="0098711F">
        <w:rPr>
          <w:rFonts w:ascii="Times New Roman" w:hAnsi="Times New Roman" w:cs="Times New Roman"/>
          <w:sz w:val="24"/>
          <w:szCs w:val="24"/>
          <w:lang w:val="kk-KZ"/>
        </w:rPr>
        <w:t>ала даму</w:t>
      </w:r>
      <w:r>
        <w:rPr>
          <w:rFonts w:ascii="Times New Roman" w:hAnsi="Times New Roman" w:cs="Times New Roman"/>
          <w:sz w:val="24"/>
          <w:szCs w:val="24"/>
          <w:lang w:val="kk-KZ"/>
        </w:rPr>
        <w:t>ындағы орта мен үйрету мәселесі жөнінде таныстыру</w:t>
      </w:r>
      <w:r w:rsidRPr="0098711F">
        <w:rPr>
          <w:rFonts w:ascii="Times New Roman" w:hAnsi="Times New Roman" w:cs="Times New Roman"/>
          <w:sz w:val="24"/>
          <w:szCs w:val="24"/>
          <w:lang w:val="kk-KZ"/>
        </w:rPr>
        <w:t xml:space="preserve"> </w:t>
      </w:r>
    </w:p>
    <w:p w:rsidR="0098711F" w:rsidRDefault="0098711F" w:rsidP="0098711F">
      <w:pPr>
        <w:spacing w:after="0" w:line="240" w:lineRule="auto"/>
        <w:rPr>
          <w:rFonts w:ascii="Times New Roman" w:hAnsi="Times New Roman" w:cs="Times New Roman"/>
          <w:sz w:val="24"/>
          <w:szCs w:val="24"/>
          <w:lang w:val="kk-KZ" w:eastAsia="ko-KR"/>
        </w:rPr>
      </w:pPr>
    </w:p>
    <w:p w:rsidR="0098711F" w:rsidRPr="00025082" w:rsidRDefault="0098711F" w:rsidP="0098711F">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 xml:space="preserve"> Кілттік сөздер:</w:t>
      </w:r>
      <w:r>
        <w:rPr>
          <w:i/>
          <w:lang w:val="kk-KZ" w:eastAsia="ko-KR"/>
        </w:rPr>
        <w:t>дағдарыс</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орта,</w:t>
      </w:r>
      <w:r w:rsidR="00162A08">
        <w:rPr>
          <w:rFonts w:ascii="Times New Roman" w:hAnsi="Times New Roman"/>
          <w:i/>
          <w:sz w:val="24"/>
          <w:szCs w:val="24"/>
          <w:lang w:val="kk-KZ"/>
        </w:rPr>
        <w:t>ерте балалық шақ.</w:t>
      </w:r>
    </w:p>
    <w:p w:rsidR="0098711F" w:rsidRDefault="0098711F" w:rsidP="0098711F">
      <w:pPr>
        <w:spacing w:after="0" w:line="240" w:lineRule="auto"/>
        <w:rPr>
          <w:rFonts w:ascii="Times New Roman" w:hAnsi="Times New Roman"/>
          <w:b/>
          <w:i/>
          <w:sz w:val="24"/>
          <w:szCs w:val="24"/>
          <w:lang w:val="kk-KZ"/>
        </w:rPr>
      </w:pPr>
    </w:p>
    <w:p w:rsidR="0098711F" w:rsidRDefault="0098711F" w:rsidP="0098711F">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98711F" w:rsidRDefault="0098711F" w:rsidP="0098711F">
      <w:pPr>
        <w:spacing w:after="0" w:line="240" w:lineRule="auto"/>
        <w:rPr>
          <w:rFonts w:ascii="Times New Roman" w:hAnsi="Times New Roman"/>
          <w:b/>
          <w:i/>
          <w:sz w:val="24"/>
          <w:szCs w:val="24"/>
          <w:lang w:val="kk-KZ"/>
        </w:rPr>
      </w:pPr>
    </w:p>
    <w:p w:rsidR="0098711F" w:rsidRPr="00025082" w:rsidRDefault="0098711F" w:rsidP="0098711F">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w:t>
      </w:r>
      <w:r w:rsidR="00162A08">
        <w:rPr>
          <w:rFonts w:ascii="Times New Roman" w:hAnsi="Times New Roman" w:cs="Times New Roman"/>
          <w:i/>
          <w:sz w:val="24"/>
          <w:szCs w:val="24"/>
          <w:lang w:val="kk-KZ" w:eastAsia="ko-KR"/>
        </w:rPr>
        <w:t xml:space="preserve">Ерте балалаық шақ </w:t>
      </w:r>
      <w:r>
        <w:rPr>
          <w:rFonts w:ascii="Times New Roman" w:hAnsi="Times New Roman" w:cs="Times New Roman"/>
          <w:i/>
          <w:sz w:val="24"/>
          <w:szCs w:val="24"/>
          <w:lang w:val="kk-KZ" w:eastAsia="ko-KR"/>
        </w:rPr>
        <w:t>кезеңнің дамуы</w:t>
      </w:r>
    </w:p>
    <w:p w:rsidR="00162A08" w:rsidRPr="00162A08" w:rsidRDefault="00162A08" w:rsidP="00162A08">
      <w:pPr>
        <w:spacing w:after="0" w:line="240" w:lineRule="auto"/>
        <w:rPr>
          <w:rFonts w:ascii="Times New Roman" w:hAnsi="Times New Roman" w:cs="Times New Roman"/>
          <w:i/>
          <w:sz w:val="24"/>
          <w:szCs w:val="24"/>
          <w:lang w:val="kk-KZ" w:eastAsia="ko-KR"/>
        </w:rPr>
      </w:pPr>
      <w:r>
        <w:rPr>
          <w:rFonts w:ascii="Times New Roman" w:hAnsi="Times New Roman" w:cs="Times New Roman"/>
          <w:i/>
          <w:sz w:val="24"/>
          <w:szCs w:val="24"/>
          <w:lang w:val="kk-KZ" w:eastAsia="ko-KR"/>
        </w:rPr>
        <w:t>2.</w:t>
      </w:r>
      <w:r w:rsidR="0098711F" w:rsidRPr="00162A08">
        <w:rPr>
          <w:rFonts w:ascii="Times New Roman" w:hAnsi="Times New Roman" w:cs="Times New Roman"/>
          <w:i/>
          <w:sz w:val="24"/>
          <w:szCs w:val="24"/>
          <w:lang w:val="kk-KZ" w:eastAsia="ko-KR"/>
        </w:rPr>
        <w:t>.</w:t>
      </w:r>
      <w:r w:rsidRPr="00162A08">
        <w:rPr>
          <w:rFonts w:ascii="Times New Roman" w:hAnsi="Times New Roman" w:cs="Times New Roman"/>
          <w:i/>
          <w:sz w:val="24"/>
          <w:szCs w:val="24"/>
          <w:lang w:val="kk-KZ" w:eastAsia="ko-KR"/>
        </w:rPr>
        <w:t>Л.С.Выготский бойынша 3 жас дағдарысының сипаттамасы.</w:t>
      </w:r>
    </w:p>
    <w:p w:rsidR="00162A08" w:rsidRDefault="00162A08" w:rsidP="00162A08">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w:t>
      </w:r>
      <w:r w:rsidRPr="00162A08">
        <w:rPr>
          <w:rFonts w:ascii="Times New Roman" w:hAnsi="Times New Roman" w:cs="Times New Roman"/>
          <w:i/>
          <w:sz w:val="24"/>
          <w:szCs w:val="24"/>
          <w:lang w:val="kk-KZ"/>
        </w:rPr>
        <w:t>Бала дамуындағы орта мен үйрету мәселесі. Үйрену мен даму заңдары</w:t>
      </w:r>
    </w:p>
    <w:p w:rsidR="00162A08" w:rsidRDefault="00162A08" w:rsidP="00162A08">
      <w:pPr>
        <w:spacing w:after="0" w:line="240" w:lineRule="auto"/>
        <w:rPr>
          <w:rFonts w:ascii="Times New Roman" w:hAnsi="Times New Roman" w:cs="Times New Roman"/>
          <w:i/>
          <w:sz w:val="24"/>
          <w:szCs w:val="24"/>
          <w:lang w:val="kk-KZ"/>
        </w:rPr>
      </w:pP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Сәбиліктен кейін адамда жаңа кезең басталады - ерте жастық шақ ( 1 жастан 3 жасқа дейін). Сәбилік баланы есту мен көру қабілеттіліктерімен қаруландырады. Бала денесімен жұмыс істей бастайды, қол қозғалыстарын басқарады. Ерте жаста бала енді әлсіз емес, ол өзінің қимылдары мен үлкендермен қарым-қатынасқа ұмтылуда барынша активтілік көрсетеді. Алғашқы жылында сәбиде адамға тән психикалық әрекеттердің алғашқы формалары қалыптасады. Психикалық дамудың алғашқы тарихы енді шын тарихына орын берді. Келесі екі жыл - ерте жастық шақ кезеңі - балаға жаңа жетістіктер алып келеді.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lastRenderedPageBreak/>
        <w:t xml:space="preserve">      Алғашқы үш жылда бала ұшыраған сапалы өзгерулер өте маңызды, сол себепті кейбір психологтар (мысалы, Р.Зазза) туылғанынан бастап ересек болуға дейінгі адамның психикалық даму жолының ортасы баланың үш жасы деп белгілейді.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Көптеген зерттеулер көрсеткендей, үш жасар бала үнемі заттар әлеміне кіреді, көптеген тұрмыстық заттарды қолдана алады және заттық әлемге бағалы қатынаста болады. Ол өз-өзіне қызмет ете алады, қоршаған адамдармен өзара қатынасқа түсе алады. Ол тіл арқылы үлкендермен және басқалармен қарым-қатынасқа түседі, мінез-құлықтың қарапайым формаларын ережелерін орындайды.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Үлкендермен қарым-қатынаста балада айқын еліктеу байқалады және бұл идентификацияның қарапайым формасы болып табылады. Баланың үлкенмен және үлкеннің баламен идентификациялы қарым-қатынасында сәбиді басқа адамға деген эмоционалды қатынасқа дайындайды. Баладағы идентификация фонында адамдарға деген сенім сезімі пайда болады (базалық сенім сезімі, Э.Эриксон), сонымен қатар материалды, психологиялық және рухани мәдениетті иеленуге дайындалады.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 психикасының дамуын анықтайтын ерте жастық шақтың негізгі жетістіктері болып саналатындар мыналар: денені игеру, тілді меңгеру, заттық іс-әрекеттің дамуы. Осы жетістіктер мынада байқалады: дене активтілігінде, қимыл мен қозғалыстардың үйлесімділігінде, түзу жүруде; арақатынасты және зеңбіректі қимылдардың дамуында, сөйлеудің қарқынды дамуында, орын басу мүмкіндіктерінің дамуында, символикалық әрекеттер мен белгілерді қолдануда; көрнекі-қимылдық, көрнекі-бейнелік және белгілік ойлау дамуында; елес пен ес дамуында; елес пен ерік көзі ретінде өзін сезінуде; өзіндік «Меннің» шығуы және тұлғалық сезімнің пайда болуында.</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Жалпы сезімталдылық дамуға деген онтогенетикалық потенциалының тоқтатылмауынан болады, сонымен қатар жағымды эмоциялар қажеттіліктері мен танымды болу қажеттілігінің дамуы мен қалыптасуы жүретін адамдар қатынасының әлеуметтік кеңістігіне баланың психологиялық кіруі.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Қарым-қатынас ерекшеліктері. </w:t>
      </w:r>
      <w:r>
        <w:rPr>
          <w:rFonts w:ascii="Kz Times New Roman" w:hAnsi="Kz Times New Roman" w:cs="Kz Times New Roman"/>
          <w:lang w:val="kk-KZ"/>
        </w:rPr>
        <w:t xml:space="preserve">Ерте жаста, әсіресе оның бірінші жартысында, бала әлеуметтік қатынастар әлеміне енді кіре бастайды. Ол мама, папа және әжесімен қарым-қатынас арқылы нормативті мінез-құлықты игереді . Бірақ осы кезеңдегі мінез-құлық мотивтері саналы емес және маңыздылық дәрежесіне байланысты жүйеге реттелмеген. Тек бірте-бірте баланың ішкі дүниесі тұрақтылық пен анықтылыққа ие болады. Бұл дүние үлкендердің әсерінен қалыптасса да, бала бірден өзінен күткен адамдар мен заттарға деген қатынасты игере алмайды.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Үлкендермен қарым-қатынаста формалардың өзгеруі бала дамуының ерте жасында шешуші мәнге ие, бұл әдеттегі заттар әлеміне кірумен және заттық іс-әрекетті игерумен байланысты. Дәл осы заттық іс-әрекетте үлкендермен қарым-қатынас арқылы сөз мәндерін игеру және оларды заттар бейнелері мен қоршаған орта құбылыстарымен байланыстыру негізі құрылады. Басқарудың «саңылау» формалары (қимылдарды көрсету, қозғалыстармен басқару, растауды жест пен мимика арқылы білдіру) баланы затты қолдану ережелері мен әдістеріне үйретуге жеткіліксіз болып бара жатыр. Баланың заттарға, олардың қасиеттері мен әрекеттеріне қызығушылықтарының өсуі үлкендерден үнемі көмек сұрауды тудырады. Бірақ көмек сұрау да, сол көмекті алу да тілдік қарым-қатынасты игерген кезде ғана болады.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Мұнда көбісі үкендердің балалармен қарым-қатынасты қалай ұйымдастырғанына және осы қарым-қатынасқа қандай талаптар қойылуына байланысты. Егер балалармен аз араласып, оларға деген қамқорлықты шектесе, онда олар бірден сөйлеу дамуынан артта қалады. Басқа жағынан, егер үлкендер балалармен қарым-қатынаста олардың бірінші жестінен ақ әрбір тілегін орындаса, бала ұзақ уақыт бойы сөйлеу қабілетінсіз жүре береді. Ал егер үлкендер баланы анық сөйлетсе және мүмкіндігінше өз тілектерін сөзбен жеткізсе ғана оларды орындайды.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lastRenderedPageBreak/>
        <w:t xml:space="preserve">      </w:t>
      </w:r>
      <w:r>
        <w:rPr>
          <w:rFonts w:ascii="Kz Times New Roman" w:hAnsi="Kz Times New Roman" w:cs="Kz Times New Roman"/>
          <w:b/>
          <w:bCs/>
          <w:lang w:val="kk-KZ"/>
        </w:rPr>
        <w:t xml:space="preserve">Сөйлеудің дамуы. </w:t>
      </w:r>
      <w:r>
        <w:rPr>
          <w:rFonts w:ascii="Kz Times New Roman" w:hAnsi="Kz Times New Roman" w:cs="Kz Times New Roman"/>
          <w:lang w:val="kk-KZ"/>
        </w:rPr>
        <w:t>Ерте жастық шақта сөйлеудің дамуы екі жолмен жүреді: үлкендердің сөйлеуді түсінуін жетілдіру және баланың өзінде белсенді сөйлеудің қалыптасуы.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Сөздерді көрсетілген заттарға және қимылдарға қатыстыра алу балаға бірден келмейді. Алдымен нақты зат пен құбылыс емес, жағдай түсіндіріледі. Бала үлкендермен қарым-қатынаста сөзбен анық қимылдар жасаса, басқа адаммен айтылған дәл осы сөздерге мүлдем жауап бермеуі мүмкін. Осылай, бір жастағы сәби анасымен қарым-қатынаста басына, мұрнына, көзіне, аяғына және басқа да дене мүшелеріне көрсете алады, бірақ адамдардың дене мүшелерін көрсету сұрауларына ол жауап бермеуі мүмкін. Бала мен ана өте тығыз интимді байланыста болады, мұнда тек сөздер ғана емес, сонымен қатар жесттер, мимика, дауыс ырғағы және қарым-қатынас жағдайы - бәрі бірге әрекетке сигнал болады.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Үлкенмен қарым-қатынаста бала оның сөздеріне дұрыс жауап береді, егер бұл сөздер көп рет анық жесттермен қайталанса. Мысалы, үлкен балаға айтады: «Қолыңды берші» - және соған сәйкес жест істейді. Бала өте тез жауапты әрекетке үйренеді. Сонда ол тек сөздерге ғана жауап бермейді, сонымен қатар толық жағдайға жауап береді.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Кейінірек жағдай мәні өтіледі, бала сөздерді түсіне бастайды, оларды нені айтып жатқанын түсінеді және ол сонымен бірге ере жүретін жесттерге тәуелсіз. Бірақ бұл жерде де сөздер мен көрсетілген заттар және құбылыстар арасындағы байланыс көп уақыт тұрақсыз болады. Бұл үлкеннің балаға берген сөздік нұсқаулар кіретін жағдайларға тәуелді.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Бір жарым жылдан кейін баланың қимылдық бағынулары үлкеннің сөздік нұсқауларына мықты бола бастайды, бірақ егер нұсқау мен орындау арасында уақыт аралығы енгізілсе немесе нұсқау дағдыланған әрекеттермен қарама-қайшы болса бұзылады. Баланың көзіншебалықты аударылған шынының ішіне салады. Содан кейін оған айтады: «балық шынының астында, алып берші балықты!», сонымен қатар баланың қолын 20-30 сек ұстап тұрады. Осы таңдаудан кейін бала басқа заттарға алаңдап, нұсқауды орындауға қиналады.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Басқа жағдайда баланың алдына екі затты қояды - шыны мен қасықты - сосын айтады: «шыныны берші, шыныны берші!» деп. Ол шыныға ұмтылады. Ал егер де осы нұсқауды бірнеше рет қайталап, кейін: «қасықты берші!» десе, онда бала шыныға қолын созуды жалғастырады, үлкеннің сөздік нұсқауларына бағынбай жатқанын өзі байқамайды.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Екі жастық балаға сөз өте ерте тежеушіден гөрі жіберуші мәнге ие болады: балаға сөздік нұсқау бойынша қандай да бір әрекет жасау оңайырақ, бастаған істі тоқтатқаннан гөрі. Мысалы балаға есікті жабуды ұсынса, ол оны көп рет жаба және аша бастайды.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Әрекетті тоқтату -  басқаша. Алайда бала ерте жастан-ақ «болмайды!»сөзінің мәнін түсіне бастайды, тыйым үлкендер қарағандай магиялық түрде әсер етеді.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Тек үшінші жылда ғана үлкендердің сөздік нұсқаулары баланың мінез-құлқын әр түрлі шарттарда шын мәнінде тәртіпке сала алады, оның әрекеттерін шақырады және тоқтатады, тікелей, сонымен қатар уақыты өткенде әсер ете алады. Үлкендердің сөйлеуін түсіну осы кезеңде сапалы өзгереді. Бала бөлек сөздерді ғана түсінбей, үлкеннің нұсқауы бойынша заттық әрекеттер де істей алады. Ол үлкендердің  әңгімелесулерін қызығушылықпен тыңдайды, олардың не туралы ойлап жатқанын түсінуге тырысады. Бұл кезде балалар белсенді түрде балалық ертегі, әңгімелер, өлеңдер мен мағынасы жағынан күрделілері де туындайды.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Тікелей қарым-қатынас шегінен шығатын ақпаратты тыңдау мен түсіну бала үшін өте маңызды алулар. Ол сөйлеуді іс-әрекеттің танудың негізгі құралы ретінде қолдануға мүмкіндік береді. Осыны есепке ала отырып, тәрбиелеуші баланың есту мен түсіну қабілеттіліктерінің дамуын бағытты басқаруы керек.</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lastRenderedPageBreak/>
        <w:t xml:space="preserve">      Баланың активті сөйлеуінің дамуы бір жарым жасқа дейін ақырын жүреді. Осы кезеңде ол 30-40 сөзден 100 сөзге дейін меңгереді және оларды сирек болса да қолданады.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Бір жарым жастан кейін бала ынталы бола бастайды. Ол үнемі заттардың атауын сұрап қана қоймай, сол заттарды білдіретін сөздерді деайтуға тырысады. Басында оған сөздік қабілеттіліктер жетіспейді. Бірақ кейін «Бұл не?» сұрағы үлкенге айтылған үнемі шарты бола бастайды. Сөйлеудің даму шапшаңдығы бірден артады. Екінші жылдың аяғына таман бала 300 сөзге дейін қолдана алады, үшінші жылдың аяғында 500-ден 1500 сөзге дейін.</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Үлкен мен баладағы қарым-қатынас идентификациясы. </w:t>
      </w:r>
      <w:r>
        <w:rPr>
          <w:rFonts w:ascii="Kz Times New Roman" w:hAnsi="Kz Times New Roman" w:cs="Kz Times New Roman"/>
          <w:lang w:val="kk-KZ"/>
        </w:rPr>
        <w:t xml:space="preserve">Сәбилік кезеңнің аяғы мен ерте жастық шақтың басында балада паралингвистикалық белгілік жүйе қалыптасады (мимика, жест және т.б.). осындай қарым-қатынасқа маңызды қалыптасулар үлкенге еліктеу негізінде жүреді, ол идентификацияның алғашқы формасы болып табылады.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Бала меңгеретін қарапайым белгілік жүйе үлкеннің жауапты реакциясына стимулға айналады, ең алдымен ананың. Бала психологиялық идентификацияға бағытталған тікелей эмоционалды байланыс құралдарын қолданады және сонымен бірге идентификация деңгейін орнатады. Идентификациялық қатынасты орнатуда ана бейсаналы түрде денемен контакт әдістерін қолданады.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Баланың өзінің күйлеріне байланысты анасымен қарым-қатынас пен идентификациясын туғызады - балалық қуаныштан қайғыға дейін. Балаға өзінде терең эмоционалды қызығушылықты сезінген өте маңызды. Әрине, оның сезімдері эгоистті, бірақ олар арқылы адамдар өзара қатынас идентификациясының алғашқы этаптарын меңгереді.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Идентификация мүмкіндіктерінің дамуында баланың сөйлеуді меңгеруі өте маңызды.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 жағынан идентификацияға дайындық шарттарында баланың көңіл-күйі жоғарылайтыны анықталды және осымен баланың жалпы белсенділігі байланысты.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Ерте жастағы қарым-қатынас спецификасы. </w:t>
      </w:r>
      <w:r>
        <w:rPr>
          <w:rFonts w:ascii="Kz Times New Roman" w:hAnsi="Kz Times New Roman" w:cs="Kz Times New Roman"/>
          <w:lang w:val="kk-KZ"/>
        </w:rPr>
        <w:t>Бір жарым жастан үш жасқа дейін баланың сөйлеуді тез меңгеруі үлкендермен қарым-қатынасқа психологиялық қосылуынан болады. Ол үлкендердің әңгімелерін зейінін қойып тыңдайды, оған қатысы жоқ болса да және ойнап жатса да. Бала тыңдаудан алатын қанағаты сөйлесіп жатқан үлкендерге жақындауға итермелейді. Сол уақытта бала үнемі үлкендерге , ең алдымен анасына қаратып сөздік қарым-қатынасын белсенді етеді. Бала үлкенге сұрақтар қояды, олардың жауабын түсінуге тырысады.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Ерте жастағы қарым-қатынас баланың үнемі керек ететін сұрауларынан тұрады және ол үлкеннің ұсыныстарына қарсылықтан білінеді. Бала өз ерігінің көзі өзі екенін ашады және еркін жақындарымен, үлкендермен және құрдастарымен қарым-қатынаста қолданып көреді. Осы барлық әлеуметтік белсенділіктің түрлері бала үшін өте терең және маңызды, бірақ ол өзінің көп уақытын заттық әлемді үйренудегі заттық іс-әрекет пен құралды, соған сәйкес әрекеттерді меңгерумен өтетінін ұмытпаған жөн.</w:t>
      </w:r>
    </w:p>
    <w:p w:rsidR="00162A08" w:rsidRDefault="00162A08" w:rsidP="00140DA9">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Дәл осы ерте жаста бала үлкеннің көңілін аударуды және оны ұстап тұруды меңгереді. Бұл әдістер тұтасымен әлеуметтік жағынан ұтымды, себебі бала үлкендердің реакцияларын жақсы рефлексиялайды, өзінің сәтсіздіктерін бірден түзейді. Бала бауыр басу мен симпатия сезімдерін білдіре алады, сонымен қатар ол қанағаттанбаушылық сезімін білдіре алады және жағымсыз жағдайдан шығу жолын іздейді. Өз жасына сай баланың шыдамды болуы және күте алуына қарамасатан, ол  үлкеннен қамқорлықты күтумен өткен күшті сынақтардан өте алмайды. Ол бірден регрессивті реакция беруі мүмкін. </w:t>
      </w:r>
    </w:p>
    <w:p w:rsidR="00027C68" w:rsidRDefault="00027C68" w:rsidP="00162A08">
      <w:pPr>
        <w:jc w:val="center"/>
        <w:rPr>
          <w:rFonts w:ascii="Times New Roman" w:hAnsi="Times New Roman" w:cs="Times New Roman"/>
          <w:b/>
          <w:bCs/>
          <w:sz w:val="24"/>
          <w:szCs w:val="24"/>
          <w:lang w:val="kk-KZ" w:eastAsia="ko-KR"/>
        </w:rPr>
      </w:pPr>
    </w:p>
    <w:p w:rsidR="00162A08" w:rsidRDefault="00162A08" w:rsidP="00162A08">
      <w:pPr>
        <w:jc w:val="center"/>
        <w:rPr>
          <w:rFonts w:ascii="Times New Roman" w:hAnsi="Times New Roman" w:cs="Times New Roman"/>
          <w:b/>
          <w:sz w:val="24"/>
          <w:szCs w:val="24"/>
          <w:lang w:val="kk-KZ"/>
        </w:rPr>
      </w:pPr>
      <w:r w:rsidRPr="00162A08">
        <w:rPr>
          <w:rFonts w:ascii="Times New Roman" w:hAnsi="Times New Roman" w:cs="Times New Roman"/>
          <w:b/>
          <w:bCs/>
          <w:sz w:val="24"/>
          <w:szCs w:val="24"/>
          <w:lang w:val="kk-KZ" w:eastAsia="ko-KR"/>
        </w:rPr>
        <w:lastRenderedPageBreak/>
        <w:t>Тақырып 10. Мектепке дейінгі бала психикасының дамуы</w:t>
      </w:r>
      <w:r w:rsidRPr="00162A08">
        <w:rPr>
          <w:rFonts w:ascii="Times New Roman" w:hAnsi="Times New Roman" w:cs="Times New Roman"/>
          <w:b/>
          <w:sz w:val="24"/>
          <w:szCs w:val="24"/>
          <w:lang w:val="kk-KZ"/>
        </w:rPr>
        <w:t>.</w:t>
      </w:r>
      <w:r w:rsidRPr="00162A08">
        <w:rPr>
          <w:rFonts w:ascii="Times New Roman" w:hAnsi="Times New Roman" w:cs="Times New Roman"/>
          <w:b/>
          <w:sz w:val="24"/>
          <w:szCs w:val="24"/>
          <w:lang w:val="kk-KZ" w:eastAsia="ko-KR"/>
        </w:rPr>
        <w:t xml:space="preserve"> Жеті жастағы дағдарыс ұғымы.</w:t>
      </w:r>
      <w:r w:rsidRPr="00162A08">
        <w:rPr>
          <w:rFonts w:ascii="Times New Roman" w:hAnsi="Times New Roman" w:cs="Times New Roman"/>
          <w:b/>
          <w:sz w:val="24"/>
          <w:szCs w:val="24"/>
          <w:lang w:val="kk-KZ"/>
        </w:rPr>
        <w:t>В. Штерннің екі фактордың конвергенциясы теориясы</w:t>
      </w:r>
    </w:p>
    <w:p w:rsidR="00027C68" w:rsidRPr="00B65A82" w:rsidRDefault="00027C68" w:rsidP="00027C68">
      <w:pPr>
        <w:spacing w:after="0" w:line="240" w:lineRule="auto"/>
        <w:jc w:val="right"/>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1 сағ,1</w:t>
      </w:r>
      <w:r w:rsidRPr="006C7E4A">
        <w:rPr>
          <w:rFonts w:ascii="Times New Roman" w:hAnsi="Times New Roman" w:cs="Times New Roman"/>
          <w:b/>
          <w:bCs/>
          <w:sz w:val="24"/>
          <w:szCs w:val="24"/>
          <w:lang w:val="kk-KZ"/>
        </w:rPr>
        <w:t>0</w:t>
      </w:r>
      <w:r w:rsidRPr="00B65A82">
        <w:rPr>
          <w:rFonts w:ascii="Times New Roman" w:hAnsi="Times New Roman" w:cs="Times New Roman"/>
          <w:b/>
          <w:bCs/>
          <w:sz w:val="24"/>
          <w:szCs w:val="24"/>
          <w:lang w:val="kk-KZ"/>
        </w:rPr>
        <w:t xml:space="preserve"> апта</w:t>
      </w:r>
    </w:p>
    <w:p w:rsidR="00027C68" w:rsidRDefault="00027C68" w:rsidP="00027C68">
      <w:pPr>
        <w:jc w:val="right"/>
        <w:rPr>
          <w:rFonts w:ascii="Times New Roman" w:hAnsi="Times New Roman" w:cs="Times New Roman"/>
          <w:b/>
          <w:sz w:val="24"/>
          <w:szCs w:val="24"/>
          <w:lang w:val="kk-KZ"/>
        </w:rPr>
      </w:pPr>
    </w:p>
    <w:p w:rsidR="007F3A0C" w:rsidRPr="0098711F" w:rsidRDefault="007F3A0C" w:rsidP="001246B4">
      <w:pPr>
        <w:spacing w:after="0" w:line="240" w:lineRule="auto"/>
        <w:rPr>
          <w:rFonts w:ascii="Times New Roman" w:hAnsi="Times New Roman" w:cs="Times New Roman"/>
          <w:b/>
          <w:sz w:val="24"/>
          <w:szCs w:val="24"/>
          <w:lang w:val="kk-KZ"/>
        </w:rPr>
      </w:pPr>
    </w:p>
    <w:p w:rsidR="007F3A0C" w:rsidRPr="0098711F" w:rsidRDefault="007F3A0C" w:rsidP="007F3A0C">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sidR="001246B4">
        <w:rPr>
          <w:rFonts w:ascii="Times New Roman" w:hAnsi="Times New Roman"/>
          <w:sz w:val="24"/>
          <w:szCs w:val="24"/>
          <w:lang w:val="kk-KZ"/>
        </w:rPr>
        <w:t xml:space="preserve"> Мектепкек дейінгі</w:t>
      </w:r>
      <w:r w:rsidRPr="00E3374C">
        <w:rPr>
          <w:rFonts w:ascii="Times New Roman" w:hAnsi="Times New Roman"/>
          <w:sz w:val="24"/>
          <w:szCs w:val="24"/>
          <w:lang w:val="kk-KZ"/>
        </w:rPr>
        <w:t xml:space="preserve"> кезең</w:t>
      </w:r>
      <w:r>
        <w:rPr>
          <w:rFonts w:ascii="Times New Roman" w:hAnsi="Times New Roman"/>
          <w:sz w:val="24"/>
          <w:szCs w:val="24"/>
          <w:lang w:val="kk-KZ"/>
        </w:rPr>
        <w:t>і</w:t>
      </w:r>
      <w:r w:rsidRPr="00E3374C">
        <w:rPr>
          <w:rFonts w:ascii="Times New Roman" w:hAnsi="Times New Roman"/>
          <w:sz w:val="24"/>
          <w:szCs w:val="24"/>
          <w:lang w:val="kk-KZ"/>
        </w:rPr>
        <w:t>мен танысу,</w:t>
      </w:r>
      <w:r w:rsidR="001246B4">
        <w:rPr>
          <w:rFonts w:ascii="Times New Roman" w:hAnsi="Times New Roman"/>
          <w:sz w:val="24"/>
          <w:szCs w:val="24"/>
          <w:lang w:val="kk-KZ"/>
        </w:rPr>
        <w:t xml:space="preserve"> осы жас кезеңін</w:t>
      </w:r>
      <w:r w:rsidRPr="0098711F">
        <w:rPr>
          <w:rFonts w:ascii="Times New Roman" w:hAnsi="Times New Roman" w:cs="Times New Roman"/>
          <w:b/>
          <w:sz w:val="24"/>
          <w:szCs w:val="24"/>
          <w:lang w:val="kk-KZ"/>
        </w:rPr>
        <w:t xml:space="preserve"> </w:t>
      </w:r>
      <w:r w:rsidR="001246B4">
        <w:rPr>
          <w:rFonts w:ascii="Times New Roman" w:hAnsi="Times New Roman" w:cs="Times New Roman"/>
          <w:b/>
          <w:sz w:val="24"/>
          <w:szCs w:val="24"/>
          <w:lang w:val="kk-KZ"/>
        </w:rPr>
        <w:t xml:space="preserve">негізгі </w:t>
      </w:r>
      <w:r w:rsidR="001246B4">
        <w:rPr>
          <w:rFonts w:ascii="Times New Roman" w:hAnsi="Times New Roman" w:cs="Times New Roman"/>
          <w:sz w:val="24"/>
          <w:szCs w:val="24"/>
          <w:lang w:val="kk-KZ"/>
        </w:rPr>
        <w:t>мәселесі жөнінде ақпарат беру.</w:t>
      </w:r>
    </w:p>
    <w:p w:rsidR="007F3A0C" w:rsidRPr="00025082" w:rsidRDefault="007F3A0C" w:rsidP="007F3A0C">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i/>
          <w:lang w:val="kk-KZ" w:eastAsia="ko-KR"/>
        </w:rPr>
        <w:t>дағдарыс</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орта,</w:t>
      </w:r>
      <w:r w:rsidR="001246B4">
        <w:rPr>
          <w:rFonts w:ascii="Times New Roman" w:hAnsi="Times New Roman"/>
          <w:i/>
          <w:sz w:val="24"/>
          <w:szCs w:val="24"/>
          <w:lang w:val="kk-KZ"/>
        </w:rPr>
        <w:t>мектепке де»нгі кезең,</w:t>
      </w:r>
      <w:r>
        <w:rPr>
          <w:rFonts w:ascii="Times New Roman" w:hAnsi="Times New Roman"/>
          <w:i/>
          <w:sz w:val="24"/>
          <w:szCs w:val="24"/>
          <w:lang w:val="kk-KZ"/>
        </w:rPr>
        <w:t xml:space="preserve"> балалық шақ.</w:t>
      </w:r>
    </w:p>
    <w:p w:rsidR="007F3A0C" w:rsidRDefault="007F3A0C" w:rsidP="007F3A0C">
      <w:pPr>
        <w:spacing w:after="0" w:line="240" w:lineRule="auto"/>
        <w:rPr>
          <w:rFonts w:ascii="Times New Roman" w:hAnsi="Times New Roman"/>
          <w:b/>
          <w:i/>
          <w:sz w:val="24"/>
          <w:szCs w:val="24"/>
          <w:lang w:val="kk-KZ"/>
        </w:rPr>
      </w:pPr>
    </w:p>
    <w:p w:rsidR="001246B4" w:rsidRDefault="007F3A0C" w:rsidP="001246B4">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1246B4" w:rsidRDefault="001246B4" w:rsidP="001246B4">
      <w:pPr>
        <w:spacing w:after="0" w:line="240" w:lineRule="auto"/>
        <w:rPr>
          <w:rFonts w:ascii="Times New Roman" w:hAnsi="Times New Roman"/>
          <w:b/>
          <w:i/>
          <w:sz w:val="24"/>
          <w:szCs w:val="24"/>
          <w:lang w:val="kk-KZ"/>
        </w:rPr>
      </w:pP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1.Мектепке дейінгі кезеңде бала психикасы дамуының негізгі бағыттары;</w:t>
      </w: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2.</w:t>
      </w:r>
      <w:r w:rsidR="00DC560B" w:rsidRPr="001246B4">
        <w:rPr>
          <w:rFonts w:ascii="Times New Roman" w:hAnsi="Times New Roman" w:cs="Times New Roman"/>
          <w:i/>
          <w:sz w:val="24"/>
          <w:szCs w:val="24"/>
          <w:lang w:val="kk-KZ"/>
        </w:rPr>
        <w:t>Мектепке дейінгі балалардың жүйке жүйесінің дамуы және оның қызметі;</w:t>
      </w: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3.</w:t>
      </w:r>
      <w:r w:rsidRPr="001246B4">
        <w:rPr>
          <w:rFonts w:ascii="Times New Roman" w:hAnsi="Times New Roman" w:cs="Times New Roman"/>
          <w:i/>
          <w:sz w:val="24"/>
          <w:szCs w:val="24"/>
          <w:lang w:val="kk-KZ" w:eastAsia="ko-KR"/>
        </w:rPr>
        <w:t>Жеті жастағы дағдарыс ұғымы.</w:t>
      </w:r>
      <w:r w:rsidRPr="001246B4">
        <w:rPr>
          <w:rFonts w:ascii="Times New Roman" w:hAnsi="Times New Roman" w:cs="Times New Roman"/>
          <w:i/>
          <w:sz w:val="24"/>
          <w:szCs w:val="24"/>
          <w:lang w:val="kk-KZ"/>
        </w:rPr>
        <w:t>В. Штерннің екі фактордың конвергенциясы теориясы</w:t>
      </w:r>
    </w:p>
    <w:p w:rsidR="00A93BD6" w:rsidRPr="00140DA9" w:rsidRDefault="00DC560B"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rPr>
        <w:t>3-тен 6жасқа дейінгі аралықты </w:t>
      </w:r>
      <w:r w:rsidRPr="00140DA9">
        <w:rPr>
          <w:rFonts w:ascii="Times New Roman" w:hAnsi="Times New Roman" w:cs="Times New Roman"/>
          <w:bCs/>
          <w:sz w:val="24"/>
          <w:szCs w:val="24"/>
          <w:lang w:val="kk-KZ"/>
        </w:rPr>
        <w:t>мектепке дейінгі кезең</w:t>
      </w:r>
      <w:r w:rsidRPr="00140DA9">
        <w:rPr>
          <w:rFonts w:ascii="Times New Roman" w:hAnsi="Times New Roman" w:cs="Times New Roman"/>
          <w:sz w:val="24"/>
          <w:szCs w:val="24"/>
          <w:lang w:val="kk-KZ"/>
        </w:rPr>
        <w:t> деп есептейді.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Бұл кезде бала алғашқы кезеңмен салыстырғанда тез өсіп, салмағы тез артады. Жоғарғы жүйке жүйесінің дамуы да жоғарлайды, бойының өсуінде де өзгерістер байқалады.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Мысалы:Бойының өсуі 5 жасында 6-7 см- ге артса, 6-жасында 7-8 см өссе, 7 жасында 10 см өседі.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Жүрегінің көлемі 4 жасында 1 жаспен салыстырғанда 4-5 есе артады.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сәбилік кезеңмен салыстырғанда қан тамырларының соғуы да жиілейді. 5-6 жаста қан тамырларының соғуы төмендейді.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7 жасқа келгенде бас миының салмағы артады, яғни 3 жаста 1200 грамм болса, 7 жаста 1250 грамм болады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3 жастан кейінгі </w:t>
      </w:r>
      <w:r w:rsidR="001246B4" w:rsidRPr="00140DA9">
        <w:rPr>
          <w:rFonts w:ascii="Times New Roman" w:hAnsi="Times New Roman" w:cs="Times New Roman"/>
          <w:bCs/>
          <w:sz w:val="24"/>
          <w:szCs w:val="24"/>
          <w:lang w:val="kk-KZ"/>
        </w:rPr>
        <w:t>кезең сәбилік кезеңнен мектепке дейінгі кезеңге өту</w:t>
      </w:r>
      <w:r w:rsidR="001246B4" w:rsidRPr="00140DA9">
        <w:rPr>
          <w:rFonts w:ascii="Times New Roman" w:hAnsi="Times New Roman" w:cs="Times New Roman"/>
          <w:sz w:val="24"/>
          <w:szCs w:val="24"/>
          <w:lang w:val="kk-KZ"/>
        </w:rPr>
        <w:t> деп есептеледі.</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Осы кезде бала заттар мен өз бетінше әрекет етуге талпынады, бірақ әлі де болса үлкендер тарапынан қамқорлық күтеді. Сөйлеуі дұрыс дамып жетілмеуіне байланысты, сөзі анық емес, түсініксіз болады.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 xml:space="preserve">3 жастан жоғары қарай сөздік қоры дамып, өзінің ана тіліндегі барлық сөзді меңгеріп, түсінеді, тілдік қарым-қатынасы жоғары сатыға көтеріледі. </w:t>
      </w:r>
      <w:r w:rsidR="001246B4" w:rsidRPr="00376706">
        <w:rPr>
          <w:rFonts w:ascii="Times New Roman" w:hAnsi="Times New Roman" w:cs="Times New Roman"/>
          <w:sz w:val="24"/>
          <w:szCs w:val="24"/>
          <w:lang w:val="kk-KZ"/>
        </w:rPr>
        <w:t>Ойлауы да көрнекі амалдық, бейнелік болып, кейбір мәселені өздігінен шешіп ой қорытындысын шығара алады. Баланың санасының мазмұны күрделеніп, 3 жастың соңына таман мазмұнды рөлдік ойындар ойнайды.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 xml:space="preserve">4 жасқа келгенде денесінің бұлшық етінің күші артып, ептілігі, икемділігі, қимыл-қозғалысының икемділігі байқалады. </w:t>
      </w:r>
      <w:r w:rsidR="001246B4" w:rsidRPr="00376706">
        <w:rPr>
          <w:rFonts w:ascii="Times New Roman" w:hAnsi="Times New Roman" w:cs="Times New Roman"/>
          <w:sz w:val="24"/>
          <w:szCs w:val="24"/>
          <w:lang w:val="kk-KZ"/>
        </w:rPr>
        <w:t>Допты немесе басқа бір заттарды нысанаға лақтырып қағып алуды үйренеді, бірақ көргені мен естігенін ұзақ есінде сақтап, өз мағынасында тез жаңғыртып бере алмайды. Рөлдік ойындарында күнделікті көріп жүргенін ғана бейнелейді.</w:t>
      </w:r>
      <w:r w:rsidR="00A93BD6" w:rsidRPr="00140DA9">
        <w:rPr>
          <w:rFonts w:ascii="Times New Roman" w:hAnsi="Times New Roman" w:cs="Times New Roman"/>
          <w:sz w:val="24"/>
          <w:szCs w:val="24"/>
          <w:lang w:val="kk-KZ"/>
        </w:rPr>
        <w:t xml:space="preserve"> </w:t>
      </w:r>
      <w:r w:rsidRPr="00376706">
        <w:rPr>
          <w:rFonts w:ascii="Times New Roman" w:hAnsi="Times New Roman" w:cs="Times New Roman"/>
          <w:sz w:val="24"/>
          <w:szCs w:val="24"/>
          <w:lang w:val="kk-KZ"/>
        </w:rPr>
        <w:t>Бала 6 жасқа келгенде ерекше қарқынмен дамып, дене бітімі күрделінеді, барлық органдарының жұмыс істеу қабілеті артады, оқу-әрекетін орындаған да, қағаз-қарындашпен де еркін әрекет ете алатын болады. Бұл жаста ойынның мазмұны күрделеніп, өмірдегі барлық шындықты бейнелеуді көздейді.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Баланың жүйке жүйесінің күшті немесе әлсіздігін өмірдегі мынадай көрсеткіштері дәлелдейді: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Оның ұйқысының тыныш болуы;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Тез ұйықтауы немесе тыныш ұйықтай алмауы;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Қатты ұйықтауы, сол сияқты жүйке жүйесі күшінің жылдам немесе жай қалпында келмеуінен де байқалады.</w:t>
      </w:r>
      <w:r w:rsidR="00A93BD6" w:rsidRPr="00140DA9">
        <w:rPr>
          <w:rFonts w:ascii="Times New Roman" w:hAnsi="Times New Roman" w:cs="Times New Roman"/>
          <w:sz w:val="24"/>
          <w:szCs w:val="24"/>
          <w:lang w:val="kk-KZ"/>
        </w:rPr>
        <w:t xml:space="preserve"> </w:t>
      </w:r>
    </w:p>
    <w:p w:rsidR="00140DA9" w:rsidRPr="00140DA9" w:rsidRDefault="00A93BD6"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rPr>
        <w:t xml:space="preserve">Сәби 5 айлығынан жақындары мен бөтен адамдарды дауыс ырғағын ажырата алады. </w:t>
      </w:r>
      <w:r w:rsidRPr="00376706">
        <w:rPr>
          <w:rFonts w:ascii="Times New Roman" w:hAnsi="Times New Roman" w:cs="Times New Roman"/>
          <w:sz w:val="24"/>
          <w:szCs w:val="24"/>
          <w:lang w:val="kk-KZ"/>
        </w:rPr>
        <w:t>Яғни, еркелетсең күледі, қатаң қабақ танытсаң, ол да сондай кейіп көрсетеді. 6-12 айында балалардың моторикасы қарқынды дамиды. Осы шақта олар еңбектеп, орнынан тұрады әрі жүруді бастайды. Олардың әрекет қимылдарынан темпераментін анықтауға болады. Мысалы, кей бала өте жылдам, енді бірі баяу, сақ қимылдайды. Өкініштісі, көп ата ана осыны ескермей, жай қимылдайтындардан тез әрекет етуді талап етеді. Соның өзі баланы ашушаңдыққа әкеп соқтырады. Бала осы шақта ересектердің бет әлпетін, мінез құлқын, ым- ишарасын, көңіл-күйін танып біледі.Сонымен қатар, ол өзіне де назар аударғанды талап ете</w:t>
      </w:r>
      <w:r w:rsidRPr="00140DA9">
        <w:rPr>
          <w:rFonts w:ascii="Times New Roman" w:hAnsi="Times New Roman" w:cs="Times New Roman"/>
          <w:sz w:val="24"/>
          <w:szCs w:val="24"/>
          <w:lang w:val="kk-KZ"/>
        </w:rPr>
        <w:t>ді.</w:t>
      </w:r>
      <w:r w:rsidR="00DC560B" w:rsidRPr="00140DA9">
        <w:rPr>
          <w:rFonts w:ascii="Times New Roman" w:hAnsi="Times New Roman" w:cs="Times New Roman"/>
          <w:sz w:val="24"/>
          <w:szCs w:val="24"/>
          <w:lang w:val="kk-KZ"/>
        </w:rPr>
        <w:t xml:space="preserve">Мектеп жасындағы бала, барлық жас кезеңдері сияқты, психикалық дамуында дағдарысқа немесе күрт өзгерістерге ұшырап отыратындығы ғылыми әдебиеттерде </w:t>
      </w:r>
      <w:r w:rsidR="00DC560B" w:rsidRPr="00140DA9">
        <w:rPr>
          <w:rFonts w:ascii="Times New Roman" w:hAnsi="Times New Roman" w:cs="Times New Roman"/>
          <w:sz w:val="24"/>
          <w:szCs w:val="24"/>
          <w:lang w:val="kk-KZ"/>
        </w:rPr>
        <w:lastRenderedPageBreak/>
        <w:t>баяндаған.</w:t>
      </w:r>
      <w:r w:rsidRPr="00376706">
        <w:rPr>
          <w:rFonts w:ascii="Times New Roman" w:hAnsi="Times New Roman" w:cs="Times New Roman"/>
          <w:sz w:val="24"/>
          <w:szCs w:val="24"/>
          <w:lang w:val="kk-KZ"/>
        </w:rPr>
        <w:t>Мұндай өзгеріс баланың жеті жастағы дағдарысы деп те аталады. Осы кезде баланың ақьл-ойының өсуіне орай қауырт өзгерістерге ұшырап, тәрбиесі жөнінен де бұрынғы уакытқа қарағанда неғұрлым қиындай түсетіні айқын байқалады. Бұл кезеңде оны енді мектеп жасына дейінгі бала деп те, оқушы деп те атау қиын. Өйткені, ол өтпелі кезеңді басынан кешіреді.</w:t>
      </w:r>
      <w:r w:rsidRPr="00376706">
        <w:rPr>
          <w:rFonts w:ascii="Times New Roman" w:hAnsi="Times New Roman" w:cs="Times New Roman"/>
          <w:sz w:val="24"/>
          <w:szCs w:val="24"/>
          <w:lang w:val="kk-KZ"/>
        </w:rPr>
        <w:br/>
        <w:t>Соңғы уақытта бұл жасқа арналған бірқатар зерттеулер жарық көрді. Зерттеу нәтижелеріне қарағанда жеті жастағы бала енді бұрынғы нағыз балалық ерекшеліктерінен айырылады. Алайда оның қимыл-қозғалыстары мен ішкі жан дүнесі сол балдырғандығын көрсетеді. Бұл кезенде бала алдына мақсат қойып, оны өздігінен аңғара білуі, тілегіне жетіп, оны жүзеге асыруы толық жетілмеген.</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Дағдарыс" ұғымы қандай да болмасын құбылыстың деградацияға ұшырап өмір сүруі мен қызмет етуі мүмкін емес болатын ерекше күйін сипаттайды. Соңымен, "дағдарыс" ұғымы құбылыстың ішкі ерекшеліктерін бейнелейді: оның табиғи қызмет етуге және эволюцияға қабілетсіздігі, онда өзінің сапаларын, қасиеттерін сақтау мен өсіруге және өзінің негізгі мәнді сипаттамаларын сақтай отырып дамудың мейлінше жоғары сатысына көтерілу мүмкіндіктерінің болмауы. Әрине, дағдарыстың келтіріліп отырған түсіндірмесі тым жалпы бірақ шынайы өмірде кез келген құбылыс белгілі бір кезенде өзінің қайта құрылуы мен қирауы, жоғалуына бастайтын дағдарыстық сатыға өтеді. Сондықтан дағдарыстан шығу жолы құбылыстың сапалы жаңаруында жатыр.</w:t>
      </w:r>
      <w:r w:rsidRPr="00140DA9">
        <w:rPr>
          <w:rFonts w:ascii="Times New Roman" w:hAnsi="Times New Roman" w:cs="Times New Roman"/>
          <w:sz w:val="24"/>
          <w:szCs w:val="24"/>
          <w:lang w:val="kk-KZ"/>
        </w:rPr>
        <w:br/>
        <w:t>Психологиялық дағдарыс – адамдардың психологиялық қалпының дағдарысы. Ол стресс күйінде білінеді, сонымен қатар сенімсіздікпен, болашақ үшін қорқуымен, жүмысымен қанағаттанбауымен, қобалжумен, уайымдаумен байқалынады</w:t>
      </w:r>
      <w:r w:rsidR="00140DA9" w:rsidRPr="00140DA9">
        <w:rPr>
          <w:rFonts w:ascii="Times New Roman" w:hAnsi="Times New Roman" w:cs="Times New Roman"/>
          <w:sz w:val="24"/>
          <w:szCs w:val="24"/>
          <w:lang w:val="kk-KZ"/>
        </w:rPr>
        <w:t xml:space="preserve"> </w:t>
      </w:r>
    </w:p>
    <w:p w:rsidR="00527F20" w:rsidRPr="00140DA9" w:rsidRDefault="00DC560B"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eastAsia="ko-KR"/>
        </w:rPr>
        <w:t>Жеті жастағы баланың бойы тез өсіп, едәуір өзгерістер болады. Бұл кезенде баланың тісі түсіп, оның орынына жаңа тістер шығады. Жеті жастағы баланың кезеңі үш жастағы кезеңнен әлдеқайда күрделі сипатта болады.</w:t>
      </w:r>
      <w:r w:rsidRPr="00140DA9">
        <w:rPr>
          <w:rFonts w:ascii="Times New Roman" w:hAnsi="Times New Roman" w:cs="Times New Roman"/>
          <w:sz w:val="24"/>
          <w:szCs w:val="24"/>
          <w:lang w:val="kk-KZ" w:eastAsia="ko-KR"/>
        </w:rPr>
        <w:br/>
        <w:t>Жеті жастағы баланың басынан өтетін дағдарыстың негізінен екі түрлі ерекшелігін қарастырып көрейік. Бала айтқанға көнбей қырсығады. Жүріс-тұрысы өзгереді. Мінезінде ойланбай істейтін жасанды қылықтар пайда болады, ұшқалақ, қылжақбас күлдіргі қылықтары пайда болып, ол өзін сайқымазақ ретінде көрсетеді. Мұндай қылықтар баланың жеті жасқа дейінгі кезеңі болғанымен, оның төңірегінде оған жете мен бермейді.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Жеті жастағы баланын дағдарысының ең басты көрініс- оның жеке басының ішкі және сыртқы дүниесіндегі елеулі өзгерістерге ұшырау себептерімен байланысты.</w:t>
      </w:r>
      <w:r w:rsidRPr="00140DA9">
        <w:rPr>
          <w:rFonts w:ascii="Times New Roman" w:hAnsi="Times New Roman" w:cs="Times New Roman"/>
          <w:sz w:val="24"/>
          <w:szCs w:val="24"/>
          <w:lang w:val="kk-KZ" w:eastAsia="ko-KR"/>
        </w:rPr>
        <w:br/>
      </w:r>
      <w:r w:rsidR="00140DA9">
        <w:rPr>
          <w:rFonts w:ascii="Times New Roman" w:hAnsi="Times New Roman" w:cs="Times New Roman"/>
          <w:sz w:val="24"/>
          <w:szCs w:val="24"/>
          <w:lang w:val="kk-KZ" w:eastAsia="ko-KR"/>
        </w:rPr>
        <w:t xml:space="preserve">             </w:t>
      </w:r>
      <w:r w:rsidRPr="00140DA9">
        <w:rPr>
          <w:rFonts w:ascii="Times New Roman" w:hAnsi="Times New Roman" w:cs="Times New Roman"/>
          <w:sz w:val="24"/>
          <w:szCs w:val="24"/>
          <w:lang w:val="kk-KZ" w:eastAsia="ko-KR"/>
        </w:rPr>
        <w:t>Баланың мінезіндегі дағдарысқа ұшырау себептерін оның бойындағы ішкі және сыртқы сапалы өзгерістердің пайда болуымен ұштастыру қажет.</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 xml:space="preserve">Жеті жасар баланың өз көңіл-күйін біліп, «мен қуаңдым» «мен ренжідім», «мен ашулымын», «мен көңілдімін», «менің ызам келіп тұр» деген жайттардың мәнісін түсіне бастайды, яғни ол өзінің күй-жайын бағдарлай алады. Ал үш жастағы сәбидің басқа адамдарға қатынасын аңғаруы сияқты, жеті жастағы бала өзінің әсерлену сезімін ұғына алады. </w:t>
      </w:r>
      <w:r w:rsidR="00A93BD6" w:rsidRPr="00140DA9">
        <w:rPr>
          <w:rFonts w:ascii="Times New Roman" w:hAnsi="Times New Roman" w:cs="Times New Roman"/>
          <w:sz w:val="24"/>
          <w:szCs w:val="24"/>
          <w:lang w:val="kk-KZ" w:eastAsia="ko-KR"/>
        </w:rPr>
        <w:t>Соның нәтижесінде жеті жасар баланың бойындағы дағдарысын сипаттайтын кейбір ерекшеліктер көріне бастайды.</w:t>
      </w:r>
      <w:r w:rsidR="00A93BD6" w:rsidRPr="00140DA9">
        <w:rPr>
          <w:rFonts w:ascii="Times New Roman" w:hAnsi="Times New Roman" w:cs="Times New Roman"/>
          <w:sz w:val="24"/>
          <w:szCs w:val="24"/>
          <w:lang w:val="kk-KZ" w:eastAsia="ko-KR"/>
        </w:rPr>
        <w:br/>
      </w:r>
      <w:r w:rsidR="00A93BD6" w:rsidRPr="00376706">
        <w:rPr>
          <w:rFonts w:ascii="Times New Roman" w:hAnsi="Times New Roman" w:cs="Times New Roman"/>
          <w:sz w:val="24"/>
          <w:szCs w:val="24"/>
          <w:lang w:val="kk-KZ" w:eastAsia="ko-KR"/>
        </w:rPr>
        <w:t>1. Өмір тәжірибесінің әсерінен бала басынан кешірген нәрселердің мәнін түсініп, оларды жинақтап түсіну мүмкіндігі қалыптасады. Әрбір жаңа жүріс сайын тастар арасындағы жаңа байланыстардың пайда болатыны сияқты, баланың тіршілігі әрекетінде белгілі пайым, тұтас ұғым жасалады. Осыдан келіп жеті жастағы баланың танымдық әрекеті жаңа сипатқа ие болады.</w:t>
      </w:r>
      <w:r w:rsidR="00A93BD6" w:rsidRPr="00376706">
        <w:rPr>
          <w:rFonts w:ascii="Times New Roman" w:hAnsi="Times New Roman" w:cs="Times New Roman"/>
          <w:sz w:val="24"/>
          <w:szCs w:val="24"/>
          <w:lang w:val="kk-KZ" w:eastAsia="ko-KR"/>
        </w:rPr>
        <w:br/>
        <w:t xml:space="preserve">2. Жеті жастағы баланың дағдарыс кезеңінде сыртқы әсерлер жиынтығын жалпылап, басынан кешірген сезім күйлерін даму жағдайын түсінерлік дәрежеге жетеді. Сәтсіздікке ұшыраса оған реніш білдіріп, өзге балалардың ұнамсыз қылықтарын жақтырмай сырт айналады. Кемтарлардың жүріс-тұрысына күледі. Өз басынан кешірген сәтсіздіктеріне реніш біддіреді. Ал арадан көп уақыт өтпей-ақ, ашық-жарқын бола қалады. Алайда ол көптеген сәтсіздіктерді қорытып, оған жалпы сипат беруге ойы жетпейді. Мектеп жасындағы бала өз сезімі мен басынан өткен жайттарды жинақтай бастайды. Басынан кешірген ашу-ызалары тұтасып, оның ренішті жағдайлар жайындағы түсінігі қалыптасады. </w:t>
      </w:r>
      <w:r w:rsidR="00A93BD6" w:rsidRPr="00376706">
        <w:rPr>
          <w:rFonts w:ascii="Times New Roman" w:hAnsi="Times New Roman" w:cs="Times New Roman"/>
          <w:sz w:val="24"/>
          <w:szCs w:val="24"/>
          <w:lang w:val="kk-KZ" w:eastAsia="ko-KR"/>
        </w:rPr>
        <w:lastRenderedPageBreak/>
        <w:t>Алайда ондай сезім күйлерінің бәрі дара уақиға сипатында болып қала береді. Мектеп жасына дейінгі балада өзін-өзі  бақылау, намыстану сезімдері қалыптаспаған. Мұның бәрі бала өсе келе өз бойындағы ерекшеліктерін әр алуан жағдайларды басынан кешіру арқылы сезіне алатын болады. Жеті жастағы баланың дағдарысы осы өз басынан өткен оқиғалар мен мінез-құлықтарының мәнін түсіне алмау себептерінен туындап отыратындығын атап көрсетуді қажет етеді.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 дамуына әсер етуші биологиялық факторға </w:t>
      </w:r>
      <w:r w:rsidRPr="00140DA9">
        <w:rPr>
          <w:rFonts w:ascii="Times New Roman" w:hAnsi="Times New Roman" w:cs="Times New Roman"/>
          <w:bCs/>
          <w:sz w:val="24"/>
          <w:szCs w:val="24"/>
          <w:lang w:val="kk-KZ" w:eastAsia="ko-KR"/>
        </w:rPr>
        <w:t>бірінші тұқымқаулаушылық</w:t>
      </w:r>
      <w:r w:rsidRPr="00140DA9">
        <w:rPr>
          <w:rFonts w:ascii="Times New Roman" w:hAnsi="Times New Roman" w:cs="Times New Roman"/>
          <w:sz w:val="24"/>
          <w:szCs w:val="24"/>
          <w:lang w:val="kk-KZ" w:eastAsia="ko-KR"/>
        </w:rPr>
        <w:t xml:space="preserve"> жатады. </w:t>
      </w:r>
      <w:r w:rsidRPr="00376706">
        <w:rPr>
          <w:rFonts w:ascii="Times New Roman" w:hAnsi="Times New Roman" w:cs="Times New Roman"/>
          <w:sz w:val="24"/>
          <w:szCs w:val="24"/>
          <w:lang w:val="kk-KZ" w:eastAsia="ko-KR"/>
        </w:rPr>
        <w:t>Психологтардың ойынша темпераментжәне қабілет нышандары тұқым қуалайды. Әр адамда орталық жүйке жүйесі түрліше қызмет етеді. Күшті және қозғалғыш жүйке жүйесі; қозу процесі басым, холерик, қозу және тежелу процестерінің аз қозғалатын және тежелу процесіне ие – флегматик. Меланхоликтің жүйке жүйесі әлсіз, сезімтал.</w:t>
      </w:r>
      <w:r w:rsidR="00140DA9" w:rsidRPr="00140DA9">
        <w:rPr>
          <w:rFonts w:ascii="Times New Roman" w:hAnsi="Times New Roman" w:cs="Times New Roman"/>
          <w:sz w:val="24"/>
          <w:szCs w:val="24"/>
          <w:lang w:val="kk-KZ"/>
        </w:rPr>
        <w:t xml:space="preserve"> ь</w:t>
      </w:r>
      <w:r w:rsidRPr="00376706">
        <w:rPr>
          <w:rFonts w:ascii="Times New Roman" w:hAnsi="Times New Roman" w:cs="Times New Roman"/>
          <w:sz w:val="24"/>
          <w:szCs w:val="24"/>
          <w:lang w:val="kk-KZ" w:eastAsia="ko-KR"/>
        </w:rPr>
        <w:t>Бала дамуына әсер етуші </w:t>
      </w:r>
      <w:r w:rsidRPr="00376706">
        <w:rPr>
          <w:rFonts w:ascii="Times New Roman" w:hAnsi="Times New Roman" w:cs="Times New Roman"/>
          <w:bCs/>
          <w:sz w:val="24"/>
          <w:szCs w:val="24"/>
          <w:lang w:val="kk-KZ" w:eastAsia="ko-KR"/>
        </w:rPr>
        <w:t>екінші фактор – орта</w:t>
      </w:r>
      <w:r w:rsidRPr="00376706">
        <w:rPr>
          <w:rFonts w:ascii="Times New Roman" w:hAnsi="Times New Roman" w:cs="Times New Roman"/>
          <w:sz w:val="24"/>
          <w:szCs w:val="24"/>
          <w:lang w:val="kk-KZ" w:eastAsia="ko-KR"/>
        </w:rPr>
        <w:t>. Табиғи орта психикалық дамуға жанама әсер етеді.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Баланың жеке басының дамуындағы күрделі үдерістерге ойдағыдай басшылық жасауда тәрбие баланың психикалық даму деңгейінің не екенін жақсы түсіну керек.</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 дамуына әсер етуші </w:t>
      </w:r>
      <w:r w:rsidRPr="00140DA9">
        <w:rPr>
          <w:rFonts w:ascii="Times New Roman" w:hAnsi="Times New Roman" w:cs="Times New Roman"/>
          <w:bCs/>
          <w:sz w:val="24"/>
          <w:szCs w:val="24"/>
          <w:lang w:val="kk-KZ" w:eastAsia="ko-KR"/>
        </w:rPr>
        <w:t>ҮШінші фактор – тәрбие</w:t>
      </w:r>
      <w:r w:rsidRPr="00140DA9">
        <w:rPr>
          <w:rFonts w:ascii="Times New Roman" w:hAnsi="Times New Roman" w:cs="Times New Roman"/>
          <w:sz w:val="24"/>
          <w:szCs w:val="24"/>
          <w:lang w:val="kk-KZ" w:eastAsia="ko-KR"/>
        </w:rPr>
        <w:t>. Баланың психикалық дамуына үлкендер тәрбиесінің әсері мол.</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Баланың санасы мен психикасы көпшілік жағдайда қоршаған ортаның ықпалы мен оған берілетін тәрбиеге байланысты дамиды.</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Дамудың әлеуметтік факторын мойындаған психологтар үшін, оқыту маңызды мезет болып табылады. Социологизаторлар даму және оқытуд</w:t>
      </w:r>
      <w:r w:rsidRPr="00EE51B3">
        <w:rPr>
          <w:rFonts w:ascii="Times New Roman" w:hAnsi="Times New Roman" w:cs="Times New Roman"/>
          <w:sz w:val="24"/>
          <w:szCs w:val="24"/>
          <w:lang w:val="kk-KZ" w:eastAsia="ko-KR"/>
        </w:rPr>
        <w:t>ы теңдестіреді</w:t>
      </w:r>
    </w:p>
    <w:p w:rsidR="00140DA9" w:rsidRPr="00EE51B3" w:rsidRDefault="00140DA9" w:rsidP="00140DA9">
      <w:pPr>
        <w:spacing w:after="0" w:line="240" w:lineRule="auto"/>
        <w:jc w:val="both"/>
        <w:rPr>
          <w:rFonts w:ascii="Times New Roman" w:hAnsi="Times New Roman" w:cs="Times New Roman"/>
          <w:bCs/>
          <w:sz w:val="24"/>
          <w:szCs w:val="24"/>
          <w:lang w:val="kk-KZ" w:eastAsia="ko-KR"/>
        </w:rPr>
      </w:pPr>
    </w:p>
    <w:p w:rsidR="00A93BD6" w:rsidRPr="00140DA9" w:rsidRDefault="00A93BD6" w:rsidP="00140DA9">
      <w:pPr>
        <w:spacing w:after="0" w:line="240" w:lineRule="auto"/>
        <w:ind w:firstLine="360"/>
        <w:jc w:val="both"/>
        <w:rPr>
          <w:rFonts w:ascii="Times New Roman" w:hAnsi="Times New Roman" w:cs="Times New Roman"/>
          <w:sz w:val="24"/>
          <w:szCs w:val="24"/>
          <w:lang w:eastAsia="ko-KR"/>
        </w:rPr>
      </w:pPr>
      <w:r w:rsidRPr="00EE51B3">
        <w:rPr>
          <w:rFonts w:ascii="Times New Roman" w:hAnsi="Times New Roman" w:cs="Times New Roman"/>
          <w:b/>
          <w:bCs/>
          <w:sz w:val="24"/>
          <w:szCs w:val="24"/>
          <w:lang w:val="kk-KZ" w:eastAsia="ko-KR"/>
        </w:rPr>
        <w:t>Штерн Вильям</w:t>
      </w:r>
      <w:r w:rsidRPr="00EE51B3">
        <w:rPr>
          <w:rFonts w:ascii="Times New Roman" w:hAnsi="Times New Roman" w:cs="Times New Roman"/>
          <w:b/>
          <w:sz w:val="24"/>
          <w:szCs w:val="24"/>
          <w:lang w:val="kk-KZ" w:eastAsia="ko-KR"/>
        </w:rPr>
        <w:t>(29.4.1871-27.3.1938)-</w:t>
      </w:r>
      <w:r w:rsidRPr="00EE51B3">
        <w:rPr>
          <w:rFonts w:ascii="Times New Roman" w:hAnsi="Times New Roman" w:cs="Times New Roman"/>
          <w:sz w:val="24"/>
          <w:szCs w:val="24"/>
          <w:lang w:val="kk-KZ" w:eastAsia="ko-KR"/>
        </w:rPr>
        <w:t xml:space="preserve"> неміс психологы және философы. </w:t>
      </w:r>
      <w:r w:rsidRPr="00140DA9">
        <w:rPr>
          <w:rFonts w:ascii="Times New Roman" w:hAnsi="Times New Roman" w:cs="Times New Roman"/>
          <w:sz w:val="24"/>
          <w:szCs w:val="24"/>
          <w:lang w:eastAsia="ko-KR"/>
        </w:rPr>
        <w:t>Берлин университетінде оқыған. Гамбург психология институтының директоры және Гамбург университетінің профессоры (1916-1933). Оның еңбектері жалпы және генетикалық қолданылмалы психологияның мәселелерін қамтиді. Ол өзінің көптеген еңбектерінде персонализм концепциясының жалпы философиялық мәселелерін педагогиканың нақты проблемаларына көшу жолдарын іздестірді. Ол психологияның ең маңызды мәселелерімен айналысты. Әсіресе, баланың алты жасқа дейінгі кезеңіндегі психологиясын зерттеудегі өте құнды еңбектері «Бала тілі» (1907), «Бөбектер психологиясы»(1914), «Дифференциалдық психология» (1911) атты кітаптың авторы. Ол көбінесе психологияны практикада қолдану мәселесіне ерекше көңіл бөлді</w:t>
      </w:r>
    </w:p>
    <w:p w:rsidR="00527F20" w:rsidRPr="00140DA9" w:rsidRDefault="00DC560B" w:rsidP="00140DA9">
      <w:pPr>
        <w:numPr>
          <w:ilvl w:val="0"/>
          <w:numId w:val="27"/>
        </w:numPr>
        <w:spacing w:after="0" w:line="240" w:lineRule="auto"/>
        <w:jc w:val="both"/>
        <w:rPr>
          <w:rFonts w:ascii="Times New Roman" w:hAnsi="Times New Roman" w:cs="Times New Roman"/>
          <w:sz w:val="24"/>
          <w:szCs w:val="24"/>
          <w:lang w:eastAsia="ko-KR"/>
        </w:rPr>
      </w:pPr>
      <w:r w:rsidRPr="00140DA9">
        <w:rPr>
          <w:rFonts w:ascii="Times New Roman" w:hAnsi="Times New Roman" w:cs="Times New Roman"/>
          <w:b/>
          <w:bCs/>
          <w:sz w:val="24"/>
          <w:szCs w:val="24"/>
          <w:u w:val="single"/>
          <w:lang w:eastAsia="ko-KR"/>
        </w:rPr>
        <w:t>Конвергенция</w:t>
      </w:r>
      <w:r w:rsidRPr="00140DA9">
        <w:rPr>
          <w:rFonts w:ascii="Times New Roman" w:hAnsi="Times New Roman" w:cs="Times New Roman"/>
          <w:b/>
          <w:sz w:val="24"/>
          <w:szCs w:val="24"/>
          <w:u w:val="single"/>
          <w:lang w:eastAsia="ko-KR"/>
        </w:rPr>
        <w:t> –</w:t>
      </w:r>
      <w:r w:rsidRPr="00140DA9">
        <w:rPr>
          <w:rFonts w:ascii="Times New Roman" w:hAnsi="Times New Roman" w:cs="Times New Roman"/>
          <w:sz w:val="24"/>
          <w:szCs w:val="24"/>
          <w:lang w:eastAsia="ko-KR"/>
        </w:rPr>
        <w:t xml:space="preserve"> бақыланатын объектінің бейнесі екі көзге бірдей мейлінше жақсы көрінетін алаңға келетіндей етіп көздердің қиысуы. Бақыланатын нәрсе неғұрлым жақын болса, конвергенция да көз остерінің қиысуы соғұрлым айқын болуы, демек, екі көз объекті тұрған нүктеден бірдей қашықтықта болып, бірдей конвергенцияланады.</w:t>
      </w:r>
    </w:p>
    <w:p w:rsidR="00527F20" w:rsidRPr="00140DA9" w:rsidRDefault="00DC560B" w:rsidP="00140DA9">
      <w:pPr>
        <w:numPr>
          <w:ilvl w:val="0"/>
          <w:numId w:val="27"/>
        </w:numPr>
        <w:spacing w:after="0" w:line="240" w:lineRule="auto"/>
        <w:jc w:val="both"/>
        <w:rPr>
          <w:rFonts w:ascii="Times New Roman" w:hAnsi="Times New Roman" w:cs="Times New Roman"/>
          <w:sz w:val="24"/>
          <w:szCs w:val="24"/>
          <w:lang w:eastAsia="ko-KR"/>
        </w:rPr>
      </w:pPr>
      <w:r w:rsidRPr="00140DA9">
        <w:rPr>
          <w:rFonts w:ascii="Times New Roman" w:hAnsi="Times New Roman" w:cs="Times New Roman"/>
          <w:b/>
          <w:bCs/>
          <w:sz w:val="24"/>
          <w:szCs w:val="24"/>
          <w:lang w:eastAsia="ko-KR"/>
        </w:rPr>
        <w:t>Конвергенция теориясы</w:t>
      </w:r>
      <w:r w:rsidRPr="00140DA9">
        <w:rPr>
          <w:rFonts w:ascii="Times New Roman" w:hAnsi="Times New Roman" w:cs="Times New Roman"/>
          <w:sz w:val="24"/>
          <w:szCs w:val="24"/>
          <w:lang w:eastAsia="ko-KR"/>
        </w:rPr>
        <w:t> – неміс психологі В.Штерн енгізген баланың психикалық дамуы туралы теория. Психикалық даму туралы екі теорияның – преформизм (нативизм), баланың дамуындағы ішкі жағдайларға – тұқым қуалаушылыққа және сенсуалистік теория (эмпиризм), біржақтылығын болдырмауға тырысудан туған.</w:t>
      </w:r>
    </w:p>
    <w:p w:rsidR="00A93BD6" w:rsidRPr="00140DA9" w:rsidRDefault="00A93BD6" w:rsidP="00140DA9">
      <w:pPr>
        <w:spacing w:after="0" w:line="240" w:lineRule="auto"/>
        <w:jc w:val="both"/>
        <w:rPr>
          <w:rFonts w:ascii="Times New Roman" w:hAnsi="Times New Roman" w:cs="Times New Roman"/>
          <w:sz w:val="24"/>
          <w:szCs w:val="24"/>
          <w:lang w:eastAsia="ko-KR"/>
        </w:rPr>
      </w:pPr>
    </w:p>
    <w:p w:rsidR="00162A08" w:rsidRPr="00162A08" w:rsidRDefault="00162A08" w:rsidP="00162A08">
      <w:pPr>
        <w:pStyle w:val="a3"/>
        <w:spacing w:after="0" w:line="240" w:lineRule="auto"/>
        <w:ind w:left="360"/>
        <w:rPr>
          <w:rFonts w:ascii="Times New Roman" w:hAnsi="Times New Roman" w:cs="Times New Roman"/>
          <w:i/>
          <w:sz w:val="24"/>
          <w:szCs w:val="24"/>
          <w:lang w:val="kk-KZ"/>
        </w:rPr>
      </w:pPr>
    </w:p>
    <w:p w:rsidR="00210094" w:rsidRPr="00E3374C" w:rsidRDefault="00210094" w:rsidP="00140DA9">
      <w:pPr>
        <w:spacing w:after="0" w:line="240" w:lineRule="auto"/>
        <w:rPr>
          <w:rFonts w:ascii="Times New Roman" w:hAnsi="Times New Roman" w:cs="Times New Roman"/>
          <w:b/>
          <w:sz w:val="24"/>
          <w:szCs w:val="24"/>
          <w:lang w:val="kk-KZ"/>
        </w:rPr>
      </w:pPr>
    </w:p>
    <w:p w:rsidR="00162A08" w:rsidRDefault="00162A08" w:rsidP="00162A08">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162A08" w:rsidRDefault="00162A08" w:rsidP="00162A08">
      <w:pPr>
        <w:spacing w:after="0" w:line="240" w:lineRule="auto"/>
        <w:jc w:val="center"/>
        <w:rPr>
          <w:rFonts w:ascii="Times New Roman" w:hAnsi="Times New Roman"/>
          <w:b/>
          <w:sz w:val="24"/>
          <w:szCs w:val="24"/>
          <w:lang w:val="kk-KZ"/>
        </w:rPr>
      </w:pPr>
    </w:p>
    <w:p w:rsidR="00162A08" w:rsidRDefault="00162A08" w:rsidP="00162A08">
      <w:pPr>
        <w:spacing w:after="0" w:line="240" w:lineRule="auto"/>
        <w:jc w:val="center"/>
        <w:rPr>
          <w:rFonts w:ascii="Times New Roman" w:hAnsi="Times New Roman"/>
          <w:b/>
          <w:sz w:val="24"/>
          <w:szCs w:val="24"/>
          <w:lang w:val="kk-KZ"/>
        </w:rPr>
      </w:pPr>
    </w:p>
    <w:p w:rsidR="00162A08" w:rsidRDefault="00162A08" w:rsidP="00162A08">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FA5D12" w:rsidRDefault="00162A08" w:rsidP="00FA5D1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Обухова, Л.Ф. Возрастная психология / Л.Ф. Обухова. - М.:ПО России,2004.- 442c.</w:t>
      </w:r>
    </w:p>
    <w:p w:rsidR="00162A08" w:rsidRDefault="00FA5D12" w:rsidP="00FA5D1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00162A08" w:rsidRPr="00FA5D12">
        <w:rPr>
          <w:rFonts w:ascii="Times New Roman" w:eastAsia="Times New Roman" w:hAnsi="Times New Roman" w:cs="Times New Roman"/>
          <w:sz w:val="24"/>
          <w:szCs w:val="24"/>
        </w:rPr>
        <w:t>Обухова, Л.Ф. Возрастная психология: Учебник для академического бакалавриата / Л.Ф. Обухова. - Люберцы: Юрайт, 2016. - 460 c.</w:t>
      </w:r>
    </w:p>
    <w:p w:rsidR="00FA5D12" w:rsidRPr="00FA5D12" w:rsidRDefault="00FA5D12" w:rsidP="00FA5D12">
      <w:pPr>
        <w:pStyle w:val="a3"/>
        <w:tabs>
          <w:tab w:val="left" w:pos="1985"/>
        </w:tabs>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A5D1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Гамезо, М.В. Возрастная и педагогическая психология / М.В. Гамезо, Е.А. Петрова. - М.: ПО России, 2009. - 512 c.</w:t>
      </w:r>
    </w:p>
    <w:p w:rsidR="00162A08"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p>
    <w:p w:rsidR="00162A08"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p>
    <w:p w:rsidR="00162A08" w:rsidRDefault="00162A08" w:rsidP="00162A08">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lastRenderedPageBreak/>
        <w:t>Қосымша:</w:t>
      </w:r>
    </w:p>
    <w:p w:rsidR="00162A08" w:rsidRPr="00CF6742" w:rsidRDefault="00162A08" w:rsidP="00162A08">
      <w:pPr>
        <w:pStyle w:val="a3"/>
        <w:tabs>
          <w:tab w:val="left" w:pos="1985"/>
        </w:tabs>
        <w:spacing w:after="0" w:line="240" w:lineRule="auto"/>
        <w:ind w:left="0"/>
        <w:rPr>
          <w:rFonts w:ascii="Times New Roman" w:eastAsia="Times New Roman" w:hAnsi="Times New Roman" w:cs="Times New Roman"/>
          <w:b/>
          <w:sz w:val="24"/>
          <w:szCs w:val="24"/>
          <w:lang w:val="kk-KZ"/>
        </w:rPr>
      </w:pP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FA5D12">
        <w:rPr>
          <w:rFonts w:ascii="Times New Roman" w:eastAsia="Times New Roman" w:hAnsi="Times New Roman" w:cs="Times New Roman"/>
          <w:sz w:val="24"/>
          <w:szCs w:val="24"/>
        </w:rPr>
        <w:t>Мандель, Б.Р. Возрастная психология: Учебное пособие / Б.Р. Мандель.. - М.: Вузовский учебник, НИЦ Инфра-М, 2013. - 352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 xml:space="preserve"> Марцинковская, Т.Д. Возрастная психология / Т.Д. Марцинковская</w:t>
      </w:r>
      <w:r>
        <w:rPr>
          <w:rFonts w:ascii="Times New Roman" w:eastAsia="Times New Roman" w:hAnsi="Times New Roman" w:cs="Times New Roman"/>
          <w:sz w:val="24"/>
          <w:szCs w:val="24"/>
        </w:rPr>
        <w:t>. - М.: Academia, 2017. - 319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3. </w:t>
      </w:r>
      <w:r w:rsidRPr="00503C66">
        <w:rPr>
          <w:rFonts w:ascii="Times New Roman" w:eastAsia="Times New Roman" w:hAnsi="Times New Roman" w:cs="Times New Roman"/>
          <w:sz w:val="24"/>
          <w:szCs w:val="24"/>
        </w:rPr>
        <w:t>Марцинковская, Т.Д. Возрастная психология: Учебное пособие / Т.Д. Марцинковская. - М.: Академия, 2013. - 288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Pr="00503C66">
        <w:rPr>
          <w:rFonts w:ascii="Times New Roman" w:eastAsia="Times New Roman" w:hAnsi="Times New Roman" w:cs="Times New Roman"/>
          <w:sz w:val="24"/>
          <w:szCs w:val="24"/>
        </w:rPr>
        <w:t xml:space="preserve"> Мухина, В.С. Возрастная психология: Феноменология развития: Учебник / В.С. Мухина. - М.: Академия, 2016. - 272 c.</w:t>
      </w:r>
    </w:p>
    <w:p w:rsidR="00FA5D12" w:rsidRPr="00503C66"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5. </w:t>
      </w:r>
      <w:r w:rsidRPr="00503C66">
        <w:rPr>
          <w:rFonts w:ascii="Times New Roman" w:eastAsia="Times New Roman" w:hAnsi="Times New Roman" w:cs="Times New Roman"/>
          <w:sz w:val="24"/>
          <w:szCs w:val="24"/>
        </w:rPr>
        <w:t>Обухова, Л.Ф. Возрастная психология: Учебник для СПО / Л.Ф. Обухова. - Люберцы: Юрайт, 2016. - 460 c.</w:t>
      </w:r>
    </w:p>
    <w:p w:rsidR="00FA5D12" w:rsidRDefault="00FA5D12" w:rsidP="00162A08">
      <w:pPr>
        <w:pStyle w:val="a3"/>
        <w:tabs>
          <w:tab w:val="left" w:pos="1985"/>
        </w:tabs>
        <w:spacing w:after="0" w:line="240" w:lineRule="auto"/>
        <w:ind w:left="0"/>
        <w:rPr>
          <w:rFonts w:eastAsia="Calibri"/>
          <w:b/>
        </w:rPr>
      </w:pPr>
    </w:p>
    <w:p w:rsidR="00FA5D12" w:rsidRDefault="00FA5D12" w:rsidP="00162A08">
      <w:pPr>
        <w:pStyle w:val="a3"/>
        <w:tabs>
          <w:tab w:val="left" w:pos="1985"/>
        </w:tabs>
        <w:spacing w:after="0" w:line="240" w:lineRule="auto"/>
        <w:ind w:left="0"/>
        <w:rPr>
          <w:rFonts w:eastAsia="Calibri"/>
          <w:b/>
        </w:rPr>
      </w:pPr>
    </w:p>
    <w:p w:rsidR="00162A08" w:rsidRPr="00E3374C"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162A08" w:rsidRPr="009A22D7" w:rsidRDefault="00162A08" w:rsidP="00162A08">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33"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162A08" w:rsidRPr="009A22D7" w:rsidRDefault="00162A08" w:rsidP="00162A08">
      <w:pPr>
        <w:tabs>
          <w:tab w:val="left" w:pos="176"/>
        </w:tabs>
        <w:jc w:val="both"/>
        <w:rPr>
          <w:lang w:val="kk-KZ"/>
        </w:rPr>
      </w:pPr>
      <w:r w:rsidRPr="009A22D7">
        <w:rPr>
          <w:lang w:val="kk-KZ"/>
        </w:rPr>
        <w:t>2.</w:t>
      </w:r>
      <w:hyperlink r:id="rId34" w:history="1">
        <w:r w:rsidRPr="000237D3">
          <w:rPr>
            <w:rStyle w:val="a4"/>
            <w:lang w:val="kk-KZ"/>
          </w:rPr>
          <w:t>http://www.flogiston.ru</w:t>
        </w:r>
      </w:hyperlink>
    </w:p>
    <w:p w:rsidR="00210094" w:rsidRDefault="00140DA9" w:rsidP="00140DA9">
      <w:pPr>
        <w:jc w:val="center"/>
        <w:rPr>
          <w:rFonts w:ascii="Times New Roman" w:hAnsi="Times New Roman" w:cs="Times New Roman"/>
          <w:b/>
          <w:sz w:val="24"/>
          <w:szCs w:val="24"/>
          <w:lang w:val="kk-KZ"/>
        </w:rPr>
      </w:pPr>
      <w:r w:rsidRPr="00140DA9">
        <w:rPr>
          <w:rFonts w:ascii="Times New Roman" w:hAnsi="Times New Roman" w:cs="Times New Roman"/>
          <w:b/>
          <w:sz w:val="24"/>
          <w:szCs w:val="24"/>
          <w:lang w:val="kk-KZ"/>
        </w:rPr>
        <w:t xml:space="preserve">Тақырып 11. </w:t>
      </w:r>
      <w:r w:rsidRPr="00140DA9">
        <w:rPr>
          <w:rFonts w:ascii="Times New Roman" w:hAnsi="Times New Roman" w:cs="Times New Roman"/>
          <w:b/>
          <w:bCs/>
          <w:sz w:val="24"/>
          <w:szCs w:val="24"/>
          <w:lang w:val="kk-KZ" w:eastAsia="ko-KR"/>
        </w:rPr>
        <w:t xml:space="preserve">Бастауыш мектеп жасындағы баланың ақыл-ойы мен мінез-құлқының  дамуы </w:t>
      </w:r>
      <w:r w:rsidRPr="00140DA9">
        <w:rPr>
          <w:rFonts w:ascii="Times New Roman" w:hAnsi="Times New Roman" w:cs="Times New Roman"/>
          <w:b/>
          <w:sz w:val="24"/>
          <w:szCs w:val="24"/>
          <w:lang w:val="kk-KZ"/>
        </w:rPr>
        <w:t>Әрбір жас сатысындағы психикалық даму ерекшеліктері.</w:t>
      </w:r>
    </w:p>
    <w:p w:rsidR="006C7E4A" w:rsidRPr="006C7E4A" w:rsidRDefault="006C7E4A" w:rsidP="006C7E4A">
      <w:pPr>
        <w:spacing w:after="0" w:line="240" w:lineRule="auto"/>
        <w:jc w:val="right"/>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1 сағ,1</w:t>
      </w:r>
      <w:r w:rsidRPr="00EE51B3">
        <w:rPr>
          <w:rFonts w:ascii="Times New Roman" w:hAnsi="Times New Roman" w:cs="Times New Roman"/>
          <w:b/>
          <w:bCs/>
          <w:sz w:val="24"/>
          <w:szCs w:val="24"/>
          <w:lang w:val="kk-KZ"/>
        </w:rPr>
        <w:t>1</w:t>
      </w:r>
      <w:r w:rsidRPr="00B65A82">
        <w:rPr>
          <w:rFonts w:ascii="Times New Roman" w:hAnsi="Times New Roman" w:cs="Times New Roman"/>
          <w:b/>
          <w:bCs/>
          <w:sz w:val="24"/>
          <w:szCs w:val="24"/>
          <w:lang w:val="kk-KZ"/>
        </w:rPr>
        <w:t xml:space="preserve"> апта</w:t>
      </w:r>
    </w:p>
    <w:p w:rsidR="006C7E4A" w:rsidRPr="0098711F" w:rsidRDefault="006C7E4A" w:rsidP="006C7E4A">
      <w:pPr>
        <w:spacing w:after="0" w:line="240" w:lineRule="auto"/>
        <w:rPr>
          <w:rFonts w:ascii="Times New Roman" w:hAnsi="Times New Roman" w:cs="Times New Roman"/>
          <w:b/>
          <w:sz w:val="24"/>
          <w:szCs w:val="24"/>
          <w:lang w:val="kk-KZ"/>
        </w:rPr>
      </w:pPr>
    </w:p>
    <w:p w:rsidR="006C7E4A" w:rsidRPr="0098711F" w:rsidRDefault="006C7E4A" w:rsidP="006C7E4A">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sidR="00EE51B3">
        <w:rPr>
          <w:rFonts w:ascii="Times New Roman" w:hAnsi="Times New Roman"/>
          <w:b/>
          <w:i/>
          <w:sz w:val="24"/>
          <w:szCs w:val="24"/>
          <w:lang w:val="kk-KZ"/>
        </w:rPr>
        <w:t>бастауыш кезеңімен танысу</w:t>
      </w:r>
      <w:r w:rsidRPr="00E3374C">
        <w:rPr>
          <w:rFonts w:ascii="Times New Roman" w:hAnsi="Times New Roman"/>
          <w:sz w:val="24"/>
          <w:szCs w:val="24"/>
          <w:lang w:val="kk-KZ"/>
        </w:rPr>
        <w:t>,</w:t>
      </w:r>
      <w:r>
        <w:rPr>
          <w:rFonts w:ascii="Times New Roman" w:hAnsi="Times New Roman"/>
          <w:sz w:val="24"/>
          <w:szCs w:val="24"/>
          <w:lang w:val="kk-KZ"/>
        </w:rPr>
        <w:t xml:space="preserve"> осы жас кезеңін</w:t>
      </w:r>
      <w:r w:rsidRPr="0098711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негізгі </w:t>
      </w:r>
      <w:r>
        <w:rPr>
          <w:rFonts w:ascii="Times New Roman" w:hAnsi="Times New Roman" w:cs="Times New Roman"/>
          <w:sz w:val="24"/>
          <w:szCs w:val="24"/>
          <w:lang w:val="kk-KZ"/>
        </w:rPr>
        <w:t>мәселесі жөнінде ақпарат беру.</w:t>
      </w:r>
    </w:p>
    <w:p w:rsidR="006C7E4A" w:rsidRPr="00025082" w:rsidRDefault="006C7E4A" w:rsidP="006C7E4A">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i/>
          <w:lang w:val="kk-KZ" w:eastAsia="ko-KR"/>
        </w:rPr>
        <w:t>дағдарыс</w:t>
      </w:r>
      <w:r>
        <w:rPr>
          <w:rFonts w:ascii="Times New Roman" w:hAnsi="Times New Roman"/>
          <w:i/>
          <w:sz w:val="24"/>
          <w:szCs w:val="24"/>
          <w:lang w:val="kk-KZ"/>
        </w:rPr>
        <w:t xml:space="preserve">, </w:t>
      </w:r>
      <w:r w:rsidR="0007568D" w:rsidRPr="0007568D">
        <w:rPr>
          <w:rFonts w:ascii="Times New Roman" w:hAnsi="Times New Roman"/>
          <w:i/>
          <w:sz w:val="24"/>
          <w:szCs w:val="24"/>
          <w:lang w:val="kk-KZ"/>
        </w:rPr>
        <w:t>,</w:t>
      </w:r>
      <w:r w:rsidR="0007568D">
        <w:rPr>
          <w:rFonts w:ascii="Times New Roman" w:hAnsi="Times New Roman"/>
          <w:i/>
          <w:sz w:val="24"/>
          <w:szCs w:val="24"/>
          <w:lang w:val="kk-KZ"/>
        </w:rPr>
        <w:t>бастауыш мектеп,</w:t>
      </w:r>
      <w:r w:rsidRPr="00025082">
        <w:rPr>
          <w:rFonts w:ascii="Times New Roman" w:hAnsi="Times New Roman"/>
          <w:i/>
          <w:sz w:val="24"/>
          <w:szCs w:val="24"/>
          <w:lang w:val="kk-KZ"/>
        </w:rPr>
        <w:t>, дам</w:t>
      </w:r>
      <w:r w:rsidR="0007568D">
        <w:rPr>
          <w:rFonts w:ascii="Times New Roman" w:hAnsi="Times New Roman"/>
          <w:i/>
          <w:sz w:val="24"/>
          <w:szCs w:val="24"/>
          <w:lang w:val="kk-KZ"/>
        </w:rPr>
        <w:t>у,оқу процесі, қарым-қатынас</w:t>
      </w:r>
    </w:p>
    <w:p w:rsidR="006C7E4A" w:rsidRDefault="006C7E4A" w:rsidP="006C7E4A">
      <w:pPr>
        <w:spacing w:after="0" w:line="240" w:lineRule="auto"/>
        <w:rPr>
          <w:rFonts w:ascii="Times New Roman" w:hAnsi="Times New Roman"/>
          <w:b/>
          <w:i/>
          <w:sz w:val="24"/>
          <w:szCs w:val="24"/>
          <w:lang w:val="kk-KZ"/>
        </w:rPr>
      </w:pPr>
    </w:p>
    <w:p w:rsidR="006C7E4A" w:rsidRDefault="006C7E4A" w:rsidP="006C7E4A">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6C7E4A" w:rsidRDefault="006C7E4A" w:rsidP="006C7E4A">
      <w:pPr>
        <w:spacing w:after="0" w:line="240" w:lineRule="auto"/>
        <w:rPr>
          <w:rFonts w:ascii="Times New Roman" w:hAnsi="Times New Roman"/>
          <w:b/>
          <w:i/>
          <w:sz w:val="24"/>
          <w:szCs w:val="24"/>
          <w:lang w:val="kk-KZ"/>
        </w:rPr>
      </w:pP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00EE51B3">
        <w:rPr>
          <w:rFonts w:ascii="Times New Roman" w:hAnsi="Times New Roman" w:cs="Times New Roman"/>
          <w:i/>
          <w:sz w:val="24"/>
          <w:szCs w:val="24"/>
          <w:lang w:val="kk-KZ"/>
        </w:rPr>
        <w:t xml:space="preserve">Бастауыш мектеп жасындағы </w:t>
      </w:r>
      <w:r w:rsidRPr="001246B4">
        <w:rPr>
          <w:rFonts w:ascii="Times New Roman" w:hAnsi="Times New Roman" w:cs="Times New Roman"/>
          <w:i/>
          <w:sz w:val="24"/>
          <w:szCs w:val="24"/>
          <w:lang w:val="kk-KZ"/>
        </w:rPr>
        <w:t xml:space="preserve"> </w:t>
      </w:r>
      <w:r w:rsidR="00EE51B3">
        <w:rPr>
          <w:rFonts w:ascii="Times New Roman" w:hAnsi="Times New Roman" w:cs="Times New Roman"/>
          <w:i/>
          <w:sz w:val="24"/>
          <w:szCs w:val="24"/>
          <w:lang w:val="kk-KZ"/>
        </w:rPr>
        <w:t>баланың ақыл ойының дамуының</w:t>
      </w:r>
      <w:r w:rsidRPr="001246B4">
        <w:rPr>
          <w:rFonts w:ascii="Times New Roman" w:hAnsi="Times New Roman" w:cs="Times New Roman"/>
          <w:i/>
          <w:sz w:val="24"/>
          <w:szCs w:val="24"/>
          <w:lang w:val="kk-KZ"/>
        </w:rPr>
        <w:t>;</w:t>
      </w: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 xml:space="preserve">2. </w:t>
      </w:r>
      <w:r w:rsidR="00EE51B3">
        <w:rPr>
          <w:rFonts w:ascii="Times New Roman" w:hAnsi="Times New Roman" w:cs="Times New Roman"/>
          <w:i/>
          <w:sz w:val="24"/>
          <w:szCs w:val="24"/>
          <w:lang w:val="kk-KZ"/>
        </w:rPr>
        <w:t xml:space="preserve">Бастауыш мектеп жасындағы </w:t>
      </w:r>
      <w:r w:rsidR="00EE51B3" w:rsidRPr="001246B4">
        <w:rPr>
          <w:rFonts w:ascii="Times New Roman" w:hAnsi="Times New Roman" w:cs="Times New Roman"/>
          <w:i/>
          <w:sz w:val="24"/>
          <w:szCs w:val="24"/>
          <w:lang w:val="kk-KZ"/>
        </w:rPr>
        <w:t xml:space="preserve"> </w:t>
      </w:r>
      <w:r w:rsidRPr="001246B4">
        <w:rPr>
          <w:rFonts w:ascii="Times New Roman" w:hAnsi="Times New Roman" w:cs="Times New Roman"/>
          <w:i/>
          <w:sz w:val="24"/>
          <w:szCs w:val="24"/>
          <w:lang w:val="kk-KZ"/>
        </w:rPr>
        <w:t xml:space="preserve">балалардың </w:t>
      </w:r>
      <w:r w:rsidR="00EE51B3">
        <w:rPr>
          <w:rFonts w:ascii="Times New Roman" w:hAnsi="Times New Roman" w:cs="Times New Roman"/>
          <w:i/>
          <w:sz w:val="24"/>
          <w:szCs w:val="24"/>
          <w:lang w:val="kk-KZ"/>
        </w:rPr>
        <w:t xml:space="preserve">психикасының </w:t>
      </w:r>
      <w:r w:rsidRPr="001246B4">
        <w:rPr>
          <w:rFonts w:ascii="Times New Roman" w:hAnsi="Times New Roman" w:cs="Times New Roman"/>
          <w:i/>
          <w:sz w:val="24"/>
          <w:szCs w:val="24"/>
          <w:lang w:val="kk-KZ"/>
        </w:rPr>
        <w:t>дамуы және оның қызметі;</w:t>
      </w: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3.</w:t>
      </w:r>
      <w:r w:rsidRPr="001246B4">
        <w:rPr>
          <w:rFonts w:ascii="Times New Roman" w:hAnsi="Times New Roman" w:cs="Times New Roman"/>
          <w:i/>
          <w:sz w:val="24"/>
          <w:szCs w:val="24"/>
          <w:lang w:val="kk-KZ" w:eastAsia="ko-KR"/>
        </w:rPr>
        <w:t>Жеті жастағы дағдарыс ұғымы.</w:t>
      </w:r>
    </w:p>
    <w:p w:rsidR="009E7F02" w:rsidRPr="00DC627E" w:rsidRDefault="009E7F02" w:rsidP="009E7F02">
      <w:pPr>
        <w:pStyle w:val="20"/>
        <w:spacing w:after="0" w:line="240" w:lineRule="auto"/>
        <w:ind w:firstLine="709"/>
        <w:jc w:val="center"/>
        <w:rPr>
          <w:b/>
          <w:bCs/>
          <w:sz w:val="28"/>
          <w:szCs w:val="28"/>
          <w:lang w:val="kk-KZ" w:eastAsia="ko-KR"/>
        </w:rPr>
      </w:pPr>
    </w:p>
    <w:p w:rsidR="009E7F02" w:rsidRPr="009E7F02" w:rsidRDefault="009E7F02" w:rsidP="009E7F02">
      <w:pPr>
        <w:pStyle w:val="20"/>
        <w:spacing w:after="0" w:line="240" w:lineRule="auto"/>
        <w:ind w:firstLine="709"/>
        <w:jc w:val="both"/>
        <w:rPr>
          <w:rFonts w:ascii="Times New Roman" w:hAnsi="Times New Roman" w:cs="Times New Roman"/>
          <w:sz w:val="24"/>
          <w:szCs w:val="24"/>
          <w:lang w:val="kk-KZ" w:eastAsia="ko-KR"/>
        </w:rPr>
      </w:pPr>
      <w:r w:rsidRPr="009E7F02">
        <w:rPr>
          <w:rFonts w:ascii="Times New Roman" w:hAnsi="Times New Roman" w:cs="Times New Roman"/>
          <w:sz w:val="24"/>
          <w:szCs w:val="24"/>
          <w:lang w:val="kk-KZ" w:eastAsia="ko-KR"/>
        </w:rPr>
        <w:t>Бастауыш мектеп жасындағылардың дамуының жалпы шарты. Оқу іс- әрекеті кіші мектептегілердің жетекші іс-әрекеті ретінде. Оқу іс-әрекетінің жалпы құрылымы, қалыптасу заңдылықтары. Мектептегі алғашқы теориялық ойлаудың қалыптасуы (Д.Б.Эльконин, В.В.Давыдов). Ақыл -ой әрекеті мен ұғымдарды сатылап қалыптастыру (П.Я.Гальперин). Бастауыш мектеп жасындағы баланың  психикалық процестерінің дамуының негізгі заңдылықтары. Кіші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p>
    <w:p w:rsidR="009E7F02" w:rsidRPr="009E7F02" w:rsidRDefault="009E7F02" w:rsidP="009E7F02">
      <w:pPr>
        <w:pStyle w:val="20"/>
        <w:spacing w:after="0" w:line="240" w:lineRule="auto"/>
        <w:ind w:firstLine="709"/>
        <w:jc w:val="both"/>
        <w:rPr>
          <w:rFonts w:ascii="Times New Roman" w:hAnsi="Times New Roman" w:cs="Times New Roman"/>
          <w:sz w:val="24"/>
          <w:szCs w:val="24"/>
          <w:lang w:val="kk-KZ" w:eastAsia="ko-KR"/>
        </w:rPr>
      </w:pPr>
      <w:r w:rsidRPr="009E7F02">
        <w:rPr>
          <w:rFonts w:ascii="Times New Roman" w:hAnsi="Times New Roman" w:cs="Times New Roman"/>
          <w:sz w:val="24"/>
          <w:szCs w:val="24"/>
          <w:lang w:val="kk-KZ" w:eastAsia="ko-KR"/>
        </w:rPr>
        <w:t xml:space="preserve">Эмоция-ерік сферасының дамуы (Г.Г.Кравцова). Бастауыш мектеп жасындағы баланың  мінезінің дамуы. Рефлексияның алғашқы формалары. Құрбыларымен қарым- қатынасы. </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w:t>
      </w:r>
      <w:r w:rsidRPr="009E7F02">
        <w:rPr>
          <w:rFonts w:ascii="Times New Roman" w:hAnsi="Times New Roman" w:cs="Times New Roman"/>
          <w:sz w:val="24"/>
          <w:szCs w:val="24"/>
          <w:lang w:val="kk-KZ"/>
        </w:rPr>
        <w:lastRenderedPageBreak/>
        <w:t>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Мектепке келген кезде баланың сөздік қорының көлемі ұлғаяы, ол басқа адамдармен өзінің өміріне байлынысты болып жатқан жағдайлар жайлы оңай түрде түсінісе алады. Егер үш жастағы қалыпты дамыған бала 500-ге дейін және одан көп сөздерді қолданса, алты жастағы бала  3000-нан 7000-ға дейін сөздерді қолдана алады. Бастауыш мектепте баланың сөздік қоры зат есімнен, етістіктен, есімдіктен, сан есімнен құралады.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Бала арнайы оқыту кезінде дыбыстық жүйеге байланысты сөзді айта алады. Сөздің дыбыстық анализі оқу мен жазуға әсер етеді.</w:t>
      </w:r>
    </w:p>
    <w:p w:rsidR="00000000" w:rsidRDefault="00A44003" w:rsidP="00A44003">
      <w:p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 xml:space="preserve">А.А.Смирнов </w:t>
      </w:r>
      <w:r w:rsidR="00DD2003" w:rsidRPr="00A44003">
        <w:rPr>
          <w:rFonts w:ascii="Times New Roman" w:hAnsi="Times New Roman" w:cs="Times New Roman"/>
          <w:sz w:val="24"/>
          <w:szCs w:val="24"/>
          <w:lang w:val="kk-KZ"/>
        </w:rPr>
        <w:t xml:space="preserve">оқу материалын бірнеше мәністі бөлшектерге,не олардың мәнісін өзара салыстырып, есте қалдыру тәсілдерін ұсынады. Өзге зерттеулерде оқу материалын мезгіл сайын бірінін соң </w:t>
      </w:r>
      <w:r w:rsidR="00DD2003" w:rsidRPr="00A44003">
        <w:rPr>
          <w:rFonts w:ascii="Times New Roman" w:hAnsi="Times New Roman" w:cs="Times New Roman"/>
          <w:sz w:val="24"/>
          <w:szCs w:val="24"/>
          <w:lang w:val="kk-KZ"/>
        </w:rPr>
        <w:t>бірін есте қалдыру тәсілін ұсынды. Бұл тәсілдердің бірінші түрі- бастауыш оқушыларының жады мен есін дамыту үшін ұсынылады</w:t>
      </w:r>
      <w:r>
        <w:rPr>
          <w:rFonts w:ascii="Times New Roman" w:hAnsi="Times New Roman" w:cs="Times New Roman"/>
          <w:sz w:val="24"/>
          <w:szCs w:val="24"/>
          <w:lang w:val="kk-KZ"/>
        </w:rPr>
        <w:t>. Бастауыш оқушыларының негізгі таным процестері:</w:t>
      </w:r>
    </w:p>
    <w:p w:rsidR="00000000"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қабылдау</w:t>
      </w:r>
      <w:r w:rsidRPr="00A44003">
        <w:rPr>
          <w:rFonts w:ascii="Times New Roman" w:hAnsi="Times New Roman" w:cs="Times New Roman"/>
          <w:sz w:val="24"/>
          <w:szCs w:val="24"/>
          <w:lang w:val="kk-KZ"/>
        </w:rPr>
        <w:t>,зейін, ес,қиял, ойлау) мектепке кіргенен кейін едәуір өзгерістерге ұшырайды.</w:t>
      </w:r>
    </w:p>
    <w:p w:rsidR="00000000"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7 жастағы баланың қабылдауы  мектепке дейінгілерге қа</w:t>
      </w:r>
      <w:r w:rsidRPr="00A44003">
        <w:rPr>
          <w:rFonts w:ascii="Times New Roman" w:hAnsi="Times New Roman" w:cs="Times New Roman"/>
          <w:sz w:val="24"/>
          <w:szCs w:val="24"/>
          <w:lang w:val="kk-KZ"/>
        </w:rPr>
        <w:t>рағанда недәуір қалыптасып қалған (көзінің көргіштігі,құлағының естігіштігі т.б.жақсы дамыған).</w:t>
      </w:r>
    </w:p>
    <w:p w:rsidR="00000000"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lastRenderedPageBreak/>
        <w:t>Бастауыш сынып оқушылары, әсіресе кеңістік пен уақытты қабылдау қиынға соғады.</w:t>
      </w:r>
    </w:p>
    <w:p w:rsidR="00000000"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Баланы қабылдай алуға үйретуде мұғалімі негізгі роль атқарады. Мұғалім бәлендей нәрсені сабақта көрсеткенде, сол нәрсенің нендей қасиеттеріне мән беруді айтып,қандай нәрсеге назар аударуды ескертіп</w:t>
      </w:r>
      <w:r w:rsidRPr="00A44003">
        <w:rPr>
          <w:rFonts w:ascii="Times New Roman" w:hAnsi="Times New Roman" w:cs="Times New Roman"/>
          <w:sz w:val="24"/>
          <w:szCs w:val="24"/>
          <w:lang w:val="kk-KZ"/>
        </w:rPr>
        <w:t xml:space="preserve"> отырады. </w:t>
      </w:r>
    </w:p>
    <w:p w:rsidR="00000000"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Баланың зейінін дамыту үшін оның істейтін жұмысын нақты етіп түсіндіріп,тапсырманы қалай орындаудың жоспарын көрсетіп отыру қажет. Тек сонда ғана ол осындай нұсқауды орындауда</w:t>
      </w:r>
      <w:r w:rsidRPr="00A44003">
        <w:rPr>
          <w:rFonts w:ascii="Times New Roman" w:hAnsi="Times New Roman" w:cs="Times New Roman"/>
          <w:sz w:val="24"/>
          <w:szCs w:val="24"/>
          <w:lang w:val="kk-KZ"/>
        </w:rPr>
        <w:t xml:space="preserve"> зейінді болуға ұмтылады.</w:t>
      </w:r>
      <w:r w:rsidR="00A44003">
        <w:rPr>
          <w:rFonts w:ascii="Times New Roman" w:hAnsi="Times New Roman" w:cs="Times New Roman"/>
          <w:sz w:val="24"/>
          <w:szCs w:val="24"/>
          <w:lang w:val="kk-KZ"/>
        </w:rPr>
        <w:t xml:space="preserve"> </w:t>
      </w:r>
      <w:r w:rsidR="00A44003" w:rsidRPr="00A44003">
        <w:rPr>
          <w:rFonts w:ascii="Times New Roman" w:hAnsi="Times New Roman" w:cs="Times New Roman"/>
          <w:sz w:val="24"/>
          <w:szCs w:val="24"/>
          <w:lang w:val="kk-KZ"/>
        </w:rPr>
        <w:t>Бастауыш сыныпта 2-3 кластарда ерікті зейін пайда бола бастайды: ол қызық емес, бірақ қажет деген сабақтың бөлшектеріне зейінді бола алады. Балының ерікті зейінін дамыту үшін оның істейтін жұмысын нақты етіп түсіндіріп, тапсырманы қалай орындаудың жоспарын көрсетіп отыру қажет</w:t>
      </w:r>
      <w:r w:rsidR="00A44003">
        <w:rPr>
          <w:rFonts w:ascii="Times New Roman" w:hAnsi="Times New Roman" w:cs="Times New Roman"/>
          <w:sz w:val="24"/>
          <w:szCs w:val="24"/>
          <w:lang w:val="kk-KZ"/>
        </w:rPr>
        <w:t>.</w:t>
      </w:r>
      <w:r w:rsidR="00A44003" w:rsidRPr="00A44003">
        <w:rPr>
          <w:rFonts w:hAnsi="Constantia"/>
          <w:color w:val="000000" w:themeColor="text1"/>
          <w:kern w:val="24"/>
          <w:sz w:val="32"/>
          <w:szCs w:val="32"/>
          <w:lang w:val="kk-KZ"/>
        </w:rPr>
        <w:t xml:space="preserve"> </w:t>
      </w:r>
      <w:r w:rsidRPr="00A44003">
        <w:rPr>
          <w:rFonts w:ascii="Times New Roman" w:hAnsi="Times New Roman" w:cs="Times New Roman"/>
          <w:sz w:val="24"/>
          <w:szCs w:val="24"/>
          <w:lang w:val="kk-KZ"/>
        </w:rPr>
        <w:t>Тілдің дамуы баланың ті</w:t>
      </w:r>
      <w:r w:rsidRPr="00A44003">
        <w:rPr>
          <w:rFonts w:ascii="Times New Roman" w:hAnsi="Times New Roman" w:cs="Times New Roman"/>
          <w:sz w:val="24"/>
          <w:szCs w:val="24"/>
          <w:lang w:val="kk-KZ"/>
        </w:rPr>
        <w:t>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000000"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Егер де балаға сөздің кейбір заңдылықта</w:t>
      </w:r>
      <w:r w:rsidRPr="00A44003">
        <w:rPr>
          <w:rFonts w:ascii="Times New Roman" w:hAnsi="Times New Roman" w:cs="Times New Roman"/>
          <w:sz w:val="24"/>
          <w:szCs w:val="24"/>
          <w:lang w:val="kk-KZ"/>
        </w:rPr>
        <w:t>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000000"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 xml:space="preserve">Тілді меңгеру, әдетте, баланың тілге деген </w:t>
      </w:r>
      <w:r w:rsidRPr="00A44003">
        <w:rPr>
          <w:rFonts w:ascii="Times New Roman" w:hAnsi="Times New Roman" w:cs="Times New Roman"/>
          <w:sz w:val="24"/>
          <w:szCs w:val="24"/>
          <w:lang w:val="kk-KZ"/>
        </w:rPr>
        <w:t>қарым</w:t>
      </w:r>
      <w:r w:rsidRPr="00A44003">
        <w:rPr>
          <w:rFonts w:ascii="Times New Roman" w:hAnsi="Times New Roman" w:cs="Times New Roman"/>
          <w:sz w:val="24"/>
          <w:szCs w:val="24"/>
          <w:lang w:val="kk-KZ"/>
        </w:rPr>
        <w:t>-қатынасындағы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000000"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 xml:space="preserve">Төменгі </w:t>
      </w:r>
      <w:r w:rsidRPr="00A44003">
        <w:rPr>
          <w:rFonts w:ascii="Times New Roman" w:hAnsi="Times New Roman" w:cs="Times New Roman"/>
          <w:sz w:val="24"/>
          <w:szCs w:val="24"/>
          <w:lang w:val="kk-KZ"/>
        </w:rPr>
        <w:t>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w:t>
      </w:r>
      <w:r w:rsidRPr="00A44003">
        <w:rPr>
          <w:rFonts w:ascii="Times New Roman" w:hAnsi="Times New Roman" w:cs="Times New Roman"/>
          <w:sz w:val="24"/>
          <w:szCs w:val="24"/>
          <w:lang w:val="kk-KZ"/>
        </w:rPr>
        <w:t>ейтін тіл оның туған тіліне айналады.</w:t>
      </w:r>
    </w:p>
    <w:p w:rsidR="00000000"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Егер де бала бала-бақшаға барған болса, ол сөздің анализдік дағдыларын оқуы тиіс. Ол сөздің дыбыстық анализін өндіре алады және оны құрайтын дыбыста</w:t>
      </w:r>
      <w:r w:rsidRPr="00A44003">
        <w:rPr>
          <w:rFonts w:ascii="Times New Roman" w:hAnsi="Times New Roman" w:cs="Times New Roman"/>
          <w:sz w:val="24"/>
          <w:szCs w:val="24"/>
          <w:lang w:val="kk-KZ"/>
        </w:rPr>
        <w:t>рға сәйкес орналастырады, сөздегі дыбыстарды ажыратады.</w:t>
      </w:r>
    </w:p>
    <w:p w:rsidR="00000000"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Бала арнайы оқыту кезінде дыбыстық жүйеге байланысты сөзді айта алады. Сөздің дыбыстық анализі оқу мен жазуға әсер етеді.</w:t>
      </w:r>
    </w:p>
    <w:p w:rsidR="009E7F02" w:rsidRPr="00A44003" w:rsidRDefault="009E7F02" w:rsidP="00A44003">
      <w:pPr>
        <w:ind w:left="720"/>
        <w:jc w:val="center"/>
        <w:rPr>
          <w:rFonts w:ascii="Times New Roman" w:hAnsi="Times New Roman" w:cs="Times New Roman"/>
          <w:sz w:val="24"/>
          <w:szCs w:val="24"/>
          <w:lang w:val="kk-KZ"/>
        </w:rPr>
      </w:pPr>
      <w:r w:rsidRPr="00A44003">
        <w:rPr>
          <w:rFonts w:ascii="Times New Roman" w:hAnsi="Times New Roman"/>
          <w:b/>
          <w:sz w:val="24"/>
          <w:szCs w:val="24"/>
          <w:lang w:val="kk-KZ"/>
        </w:rPr>
        <w:t>Оқу әдебиеттері</w:t>
      </w:r>
    </w:p>
    <w:p w:rsidR="009E7F02" w:rsidRDefault="009E7F02" w:rsidP="009E7F02">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Обухова, Л.Ф. Возрастная психология / Л.Ф. Обухова. - М.:ПО России,2004.- 442c.</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Pr="00FA5D12">
        <w:rPr>
          <w:rFonts w:ascii="Times New Roman" w:eastAsia="Times New Roman" w:hAnsi="Times New Roman" w:cs="Times New Roman"/>
          <w:sz w:val="24"/>
          <w:szCs w:val="24"/>
        </w:rPr>
        <w:t>Обухова, Л.Ф. Возрастная психология: Учебник для академического бакалавриата / Л.Ф. Обухова. - Люберцы: Юрайт, 2016. - 460 c.</w:t>
      </w:r>
    </w:p>
    <w:p w:rsidR="009E7F02" w:rsidRPr="00FA5D12" w:rsidRDefault="009E7F02" w:rsidP="009E7F02">
      <w:pPr>
        <w:pStyle w:val="a3"/>
        <w:tabs>
          <w:tab w:val="left" w:pos="1985"/>
        </w:tabs>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A5D1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Гамезо, М.В. Возрастная и педагогическая психология / М.В. Гамезо, Е.А. Петрова. - М.: ПО России, 2009. - 512 c.</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p>
    <w:p w:rsidR="009E7F02" w:rsidRPr="00CF6742" w:rsidRDefault="009E7F02" w:rsidP="00A44003">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FA5D12">
        <w:rPr>
          <w:rFonts w:ascii="Times New Roman" w:eastAsia="Times New Roman" w:hAnsi="Times New Roman" w:cs="Times New Roman"/>
          <w:sz w:val="24"/>
          <w:szCs w:val="24"/>
        </w:rPr>
        <w:t>Мандель, Б.Р. Возрастная психология: Учебное пособие / Б.Р. Мандель.. - М.: Вузовский учебник, НИЦ Инфра-М, 2013. - 352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 xml:space="preserve">2. </w:t>
      </w:r>
      <w:r w:rsidRPr="00503C66">
        <w:rPr>
          <w:rFonts w:ascii="Times New Roman" w:eastAsia="Times New Roman" w:hAnsi="Times New Roman" w:cs="Times New Roman"/>
          <w:sz w:val="24"/>
          <w:szCs w:val="24"/>
        </w:rPr>
        <w:t xml:space="preserve"> Марцинковская, Т.Д. Возрастная психология / Т.Д. Марцинковская</w:t>
      </w:r>
      <w:r>
        <w:rPr>
          <w:rFonts w:ascii="Times New Roman" w:eastAsia="Times New Roman" w:hAnsi="Times New Roman" w:cs="Times New Roman"/>
          <w:sz w:val="24"/>
          <w:szCs w:val="24"/>
        </w:rPr>
        <w:t>. - М.: Academia, 2017. - 319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3. </w:t>
      </w:r>
      <w:r w:rsidRPr="00503C66">
        <w:rPr>
          <w:rFonts w:ascii="Times New Roman" w:eastAsia="Times New Roman" w:hAnsi="Times New Roman" w:cs="Times New Roman"/>
          <w:sz w:val="24"/>
          <w:szCs w:val="24"/>
        </w:rPr>
        <w:t>Марцинковская, Т.Д. Возрастная психология: Учебное пособие / Т.Д. Марцинковская. - М.: Академия, 2013. - 288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Pr="00503C66">
        <w:rPr>
          <w:rFonts w:ascii="Times New Roman" w:eastAsia="Times New Roman" w:hAnsi="Times New Roman" w:cs="Times New Roman"/>
          <w:sz w:val="24"/>
          <w:szCs w:val="24"/>
        </w:rPr>
        <w:t xml:space="preserve"> Мухина, В.С. Возрастная психология: Феноменология развития: Учебник / В.С. Мухина. - М.: Академия, 2016. - 272 c.</w:t>
      </w:r>
    </w:p>
    <w:p w:rsidR="009E7F02" w:rsidRPr="00503C66"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5. </w:t>
      </w:r>
      <w:r w:rsidRPr="00503C66">
        <w:rPr>
          <w:rFonts w:ascii="Times New Roman" w:eastAsia="Times New Roman" w:hAnsi="Times New Roman" w:cs="Times New Roman"/>
          <w:sz w:val="24"/>
          <w:szCs w:val="24"/>
        </w:rPr>
        <w:t>Обухова, Л.Ф. Возрастная психология: Учебник для СПО / Л.Ф. Обухова. - Люберцы: Юрайт, 2016. - 460 c.</w:t>
      </w:r>
    </w:p>
    <w:p w:rsidR="009E7F02" w:rsidRDefault="009E7F02" w:rsidP="009E7F02">
      <w:pPr>
        <w:pStyle w:val="a3"/>
        <w:tabs>
          <w:tab w:val="left" w:pos="1985"/>
        </w:tabs>
        <w:spacing w:after="0" w:line="240" w:lineRule="auto"/>
        <w:ind w:left="0"/>
        <w:rPr>
          <w:rFonts w:eastAsia="Calibri"/>
          <w:b/>
        </w:rPr>
      </w:pPr>
    </w:p>
    <w:p w:rsidR="009E7F02" w:rsidRDefault="009E7F02" w:rsidP="009E7F02">
      <w:pPr>
        <w:pStyle w:val="a3"/>
        <w:tabs>
          <w:tab w:val="left" w:pos="1985"/>
        </w:tabs>
        <w:spacing w:after="0" w:line="240" w:lineRule="auto"/>
        <w:ind w:left="0"/>
        <w:rPr>
          <w:rFonts w:eastAsia="Calibri"/>
          <w:b/>
        </w:rPr>
      </w:pPr>
    </w:p>
    <w:p w:rsidR="009E7F02" w:rsidRPr="00E3374C"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9E7F02" w:rsidRPr="009A22D7" w:rsidRDefault="009E7F02" w:rsidP="009E7F02">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35"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9E7F02" w:rsidRPr="009A22D7" w:rsidRDefault="009E7F02" w:rsidP="009E7F02">
      <w:pPr>
        <w:tabs>
          <w:tab w:val="left" w:pos="176"/>
        </w:tabs>
        <w:jc w:val="both"/>
        <w:rPr>
          <w:lang w:val="kk-KZ"/>
        </w:rPr>
      </w:pPr>
      <w:r w:rsidRPr="009A22D7">
        <w:rPr>
          <w:lang w:val="kk-KZ"/>
        </w:rPr>
        <w:t>2.</w:t>
      </w:r>
      <w:hyperlink r:id="rId36" w:history="1">
        <w:r w:rsidRPr="000237D3">
          <w:rPr>
            <w:rStyle w:val="a4"/>
            <w:lang w:val="kk-KZ"/>
          </w:rPr>
          <w:t>http://www.flogiston.ru</w:t>
        </w:r>
      </w:hyperlink>
    </w:p>
    <w:p w:rsidR="009E7F02" w:rsidRDefault="00C55EA4" w:rsidP="00C55EA4">
      <w:pPr>
        <w:jc w:val="center"/>
        <w:rPr>
          <w:rFonts w:ascii="Times New Roman" w:hAnsi="Times New Roman" w:cs="Times New Roman"/>
          <w:b/>
          <w:sz w:val="24"/>
          <w:szCs w:val="24"/>
          <w:lang w:val="kk-KZ" w:eastAsia="ko-KR"/>
        </w:rPr>
      </w:pPr>
      <w:r w:rsidRPr="00C55EA4">
        <w:rPr>
          <w:rFonts w:ascii="Times New Roman" w:hAnsi="Times New Roman" w:cs="Times New Roman"/>
          <w:b/>
          <w:sz w:val="24"/>
          <w:szCs w:val="24"/>
          <w:lang w:val="kk-KZ"/>
        </w:rPr>
        <w:t>Тақырып</w:t>
      </w:r>
      <w:r w:rsidR="00E317A4">
        <w:rPr>
          <w:rFonts w:ascii="Times New Roman" w:hAnsi="Times New Roman" w:cs="Times New Roman"/>
          <w:b/>
          <w:sz w:val="24"/>
          <w:szCs w:val="24"/>
          <w:lang w:val="kk-KZ"/>
        </w:rPr>
        <w:t xml:space="preserve"> </w:t>
      </w:r>
      <w:r w:rsidRPr="00C55EA4">
        <w:rPr>
          <w:rFonts w:ascii="Times New Roman" w:hAnsi="Times New Roman" w:cs="Times New Roman"/>
          <w:b/>
          <w:sz w:val="24"/>
          <w:szCs w:val="24"/>
          <w:lang w:val="kk-KZ"/>
        </w:rPr>
        <w:t>12</w:t>
      </w:r>
      <w:r>
        <w:rPr>
          <w:rFonts w:ascii="Times New Roman" w:hAnsi="Times New Roman" w:cs="Times New Roman"/>
          <w:b/>
          <w:bCs/>
          <w:sz w:val="24"/>
          <w:szCs w:val="24"/>
          <w:lang w:val="kk-KZ" w:eastAsia="ko-KR"/>
        </w:rPr>
        <w:t xml:space="preserve">. </w:t>
      </w:r>
      <w:r w:rsidRPr="00C55EA4">
        <w:rPr>
          <w:rFonts w:ascii="Times New Roman" w:hAnsi="Times New Roman" w:cs="Times New Roman"/>
          <w:b/>
          <w:bCs/>
          <w:sz w:val="24"/>
          <w:szCs w:val="24"/>
          <w:lang w:val="kk-KZ" w:eastAsia="ko-KR"/>
        </w:rPr>
        <w:t>Жасөспірім кезеңнің сипаттамасы.</w:t>
      </w:r>
      <w:r w:rsidRPr="00C55EA4">
        <w:rPr>
          <w:rFonts w:ascii="Times New Roman" w:hAnsi="Times New Roman" w:cs="Times New Roman"/>
          <w:b/>
          <w:sz w:val="24"/>
          <w:szCs w:val="24"/>
          <w:lang w:val="kk-KZ" w:eastAsia="ko-KR"/>
        </w:rPr>
        <w:t xml:space="preserve"> </w:t>
      </w:r>
      <w:r w:rsidRPr="00C55EA4">
        <w:rPr>
          <w:rFonts w:ascii="Times New Roman" w:hAnsi="Times New Roman" w:cs="Times New Roman"/>
          <w:b/>
          <w:bCs/>
          <w:sz w:val="24"/>
          <w:szCs w:val="24"/>
          <w:lang w:val="kk-KZ" w:eastAsia="ko-KR"/>
        </w:rPr>
        <w:t>Жасөспірім</w:t>
      </w:r>
      <w:r w:rsidRPr="00C55EA4">
        <w:rPr>
          <w:rFonts w:ascii="Times New Roman" w:hAnsi="Times New Roman" w:cs="Times New Roman"/>
          <w:b/>
          <w:sz w:val="24"/>
          <w:szCs w:val="24"/>
          <w:lang w:val="kk-KZ" w:eastAsia="ko-KR"/>
        </w:rPr>
        <w:t xml:space="preserve"> жасындағы жетекші іс әрекет.</w:t>
      </w:r>
    </w:p>
    <w:p w:rsidR="00C55EA4" w:rsidRDefault="00C55EA4" w:rsidP="00C55EA4">
      <w:pPr>
        <w:spacing w:after="0" w:line="240" w:lineRule="auto"/>
        <w:jc w:val="right"/>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1 сағ,1</w:t>
      </w:r>
      <w:r>
        <w:rPr>
          <w:rFonts w:ascii="Times New Roman" w:hAnsi="Times New Roman" w:cs="Times New Roman"/>
          <w:b/>
          <w:bCs/>
          <w:sz w:val="24"/>
          <w:szCs w:val="24"/>
          <w:lang w:val="kk-KZ"/>
        </w:rPr>
        <w:t>2</w:t>
      </w:r>
      <w:r w:rsidRPr="00B65A82">
        <w:rPr>
          <w:rFonts w:ascii="Times New Roman" w:hAnsi="Times New Roman" w:cs="Times New Roman"/>
          <w:b/>
          <w:bCs/>
          <w:sz w:val="24"/>
          <w:szCs w:val="24"/>
          <w:lang w:val="kk-KZ"/>
        </w:rPr>
        <w:t xml:space="preserve"> апта</w:t>
      </w:r>
    </w:p>
    <w:p w:rsidR="00D96FEF" w:rsidRDefault="00D96FEF" w:rsidP="00C55EA4">
      <w:pPr>
        <w:spacing w:after="0" w:line="240" w:lineRule="auto"/>
        <w:jc w:val="right"/>
        <w:rPr>
          <w:rFonts w:ascii="Times New Roman" w:hAnsi="Times New Roman" w:cs="Times New Roman"/>
          <w:b/>
          <w:bCs/>
          <w:sz w:val="24"/>
          <w:szCs w:val="24"/>
          <w:lang w:val="kk-KZ"/>
        </w:rPr>
      </w:pPr>
    </w:p>
    <w:p w:rsidR="00D96FEF" w:rsidRPr="00336F28" w:rsidRDefault="00D96FEF" w:rsidP="00D96FEF">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sidR="00336F28">
        <w:rPr>
          <w:rFonts w:ascii="Times New Roman" w:hAnsi="Times New Roman"/>
          <w:i/>
          <w:sz w:val="24"/>
          <w:szCs w:val="24"/>
          <w:lang w:val="kk-KZ"/>
        </w:rPr>
        <w:t>Жас</w:t>
      </w:r>
      <w:r w:rsidR="00336F28" w:rsidRPr="00336F28">
        <w:rPr>
          <w:rFonts w:ascii="Times New Roman" w:hAnsi="Times New Roman"/>
          <w:i/>
          <w:sz w:val="24"/>
          <w:szCs w:val="24"/>
          <w:lang w:val="kk-KZ"/>
        </w:rPr>
        <w:t>өспірімдік кезеңнің негізгі мәселелері мен дағдарысын талдау</w:t>
      </w:r>
    </w:p>
    <w:p w:rsidR="00336F28" w:rsidRDefault="00336F28" w:rsidP="00D96FEF">
      <w:pPr>
        <w:spacing w:after="0" w:line="240" w:lineRule="auto"/>
        <w:rPr>
          <w:rFonts w:ascii="Times New Roman" w:hAnsi="Times New Roman"/>
          <w:b/>
          <w:i/>
          <w:sz w:val="24"/>
          <w:szCs w:val="24"/>
          <w:lang w:val="kk-KZ"/>
        </w:rPr>
      </w:pPr>
    </w:p>
    <w:p w:rsidR="00D96FEF" w:rsidRPr="00336F28" w:rsidRDefault="00D96FEF" w:rsidP="00D96FEF">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00336F28" w:rsidRPr="00336F28">
        <w:rPr>
          <w:rFonts w:ascii="Times New Roman" w:hAnsi="Times New Roman"/>
          <w:i/>
          <w:sz w:val="24"/>
          <w:szCs w:val="24"/>
          <w:lang w:val="kk-KZ"/>
        </w:rPr>
        <w:t>жасөспірім, пубертанттық кезең, жыныстық даму, сезім, суицид</w:t>
      </w:r>
    </w:p>
    <w:p w:rsidR="00D96FEF" w:rsidRDefault="00D96FEF" w:rsidP="00D96FEF">
      <w:pPr>
        <w:spacing w:after="0" w:line="240" w:lineRule="auto"/>
        <w:rPr>
          <w:rFonts w:ascii="Times New Roman" w:hAnsi="Times New Roman"/>
          <w:b/>
          <w:i/>
          <w:sz w:val="24"/>
          <w:szCs w:val="24"/>
          <w:lang w:val="kk-KZ"/>
        </w:rPr>
      </w:pPr>
    </w:p>
    <w:p w:rsidR="00D96FEF" w:rsidRDefault="00D96FEF" w:rsidP="00D96FEF">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D96FEF" w:rsidRDefault="00D96FEF" w:rsidP="00D96FEF">
      <w:pPr>
        <w:spacing w:after="0" w:line="240" w:lineRule="auto"/>
        <w:rPr>
          <w:rFonts w:ascii="Times New Roman" w:hAnsi="Times New Roman"/>
          <w:b/>
          <w:i/>
          <w:sz w:val="24"/>
          <w:szCs w:val="24"/>
          <w:lang w:val="kk-KZ"/>
        </w:rPr>
      </w:pPr>
    </w:p>
    <w:p w:rsidR="00D96FEF" w:rsidRPr="001246B4" w:rsidRDefault="00D96FEF" w:rsidP="00336F28">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00336F28">
        <w:rPr>
          <w:rFonts w:ascii="Times New Roman" w:hAnsi="Times New Roman" w:cs="Times New Roman"/>
          <w:i/>
          <w:sz w:val="24"/>
          <w:szCs w:val="24"/>
          <w:lang w:val="kk-KZ"/>
        </w:rPr>
        <w:t>Жасөспірімдік кезеңге сипаттама</w:t>
      </w:r>
    </w:p>
    <w:p w:rsidR="00336F28" w:rsidRDefault="00D96FEF" w:rsidP="00336F28">
      <w:pPr>
        <w:spacing w:after="0" w:line="240" w:lineRule="auto"/>
        <w:rPr>
          <w:rFonts w:ascii="Times New Roman" w:hAnsi="Times New Roman" w:cs="Times New Roman"/>
          <w:i/>
          <w:sz w:val="24"/>
          <w:szCs w:val="24"/>
          <w:lang w:val="kk-KZ" w:eastAsia="ko-KR"/>
        </w:rPr>
      </w:pPr>
      <w:r w:rsidRPr="001246B4">
        <w:rPr>
          <w:rFonts w:ascii="Times New Roman" w:hAnsi="Times New Roman" w:cs="Times New Roman"/>
          <w:i/>
          <w:sz w:val="24"/>
          <w:szCs w:val="24"/>
          <w:lang w:val="kk-KZ"/>
        </w:rPr>
        <w:t xml:space="preserve">2. </w:t>
      </w:r>
      <w:r w:rsidR="00336F28" w:rsidRPr="00336F28">
        <w:rPr>
          <w:rFonts w:ascii="Times New Roman" w:hAnsi="Times New Roman" w:cs="Times New Roman"/>
          <w:bCs/>
          <w:i/>
          <w:sz w:val="24"/>
          <w:szCs w:val="24"/>
          <w:lang w:val="kk-KZ" w:eastAsia="ko-KR"/>
        </w:rPr>
        <w:t>Жасөспірім</w:t>
      </w:r>
      <w:r w:rsidR="00336F28">
        <w:rPr>
          <w:rFonts w:ascii="Times New Roman" w:hAnsi="Times New Roman" w:cs="Times New Roman"/>
          <w:i/>
          <w:sz w:val="24"/>
          <w:szCs w:val="24"/>
          <w:lang w:val="kk-KZ" w:eastAsia="ko-KR"/>
        </w:rPr>
        <w:t xml:space="preserve"> жасындағы жетекші іс әрекет</w:t>
      </w:r>
    </w:p>
    <w:p w:rsidR="00D96FEF" w:rsidRPr="001246B4" w:rsidRDefault="00D96FEF" w:rsidP="00336F28">
      <w:pPr>
        <w:spacing w:after="0" w:line="240" w:lineRule="auto"/>
        <w:rPr>
          <w:rFonts w:ascii="Times New Roman" w:hAnsi="Times New Roman" w:cs="Times New Roman"/>
          <w:i/>
          <w:sz w:val="24"/>
          <w:szCs w:val="24"/>
          <w:lang w:val="kk-KZ" w:eastAsia="ko-KR"/>
        </w:rPr>
      </w:pPr>
      <w:r w:rsidRPr="001246B4">
        <w:rPr>
          <w:rFonts w:ascii="Times New Roman" w:hAnsi="Times New Roman" w:cs="Times New Roman"/>
          <w:i/>
          <w:sz w:val="24"/>
          <w:szCs w:val="24"/>
          <w:lang w:val="kk-KZ"/>
        </w:rPr>
        <w:t>3.</w:t>
      </w:r>
      <w:r w:rsidR="00336F28">
        <w:rPr>
          <w:rFonts w:ascii="Times New Roman" w:hAnsi="Times New Roman" w:cs="Times New Roman"/>
          <w:i/>
          <w:sz w:val="24"/>
          <w:szCs w:val="24"/>
          <w:lang w:val="kk-KZ"/>
        </w:rPr>
        <w:t xml:space="preserve"> Жасөспірмдік кезеңдегі дағдарыс мәселелесі</w:t>
      </w:r>
    </w:p>
    <w:p w:rsidR="00D96FEF" w:rsidRDefault="00D96FEF" w:rsidP="00D96FEF">
      <w:pPr>
        <w:spacing w:after="0" w:line="240" w:lineRule="auto"/>
        <w:rPr>
          <w:rFonts w:ascii="Times New Roman" w:hAnsi="Times New Roman" w:cs="Times New Roman"/>
          <w:b/>
          <w:bCs/>
          <w:sz w:val="24"/>
          <w:szCs w:val="24"/>
          <w:lang w:val="kk-KZ"/>
        </w:rPr>
      </w:pP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E317A4">
        <w:rPr>
          <w:rFonts w:ascii="Times New Roman" w:hAnsi="Times New Roman" w:cs="Times New Roman"/>
          <w:b/>
          <w:sz w:val="24"/>
          <w:szCs w:val="24"/>
          <w:lang w:val="kk-KZ"/>
        </w:rPr>
        <w:t>Жасөспірім кезеңі</w:t>
      </w:r>
      <w:r w:rsidRPr="00D96FEF">
        <w:rPr>
          <w:rFonts w:ascii="Times New Roman" w:hAnsi="Times New Roman" w:cs="Times New Roman"/>
          <w:sz w:val="24"/>
          <w:szCs w:val="24"/>
          <w:lang w:val="kk-KZ"/>
        </w:rPr>
        <w:t xml:space="preserve"> – адам бұл кезде жаңа өмірге қадам бастайды. Өз тұлғасын қалыптастырады. </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Дәл жасөспірім шақта мынандай периодтарда (12-13 тен 15-16 –ға) дейін жеке тұлғасының дамуы.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E317A4">
        <w:rPr>
          <w:rFonts w:ascii="Times New Roman" w:hAnsi="Times New Roman" w:cs="Times New Roman"/>
          <w:b/>
          <w:sz w:val="24"/>
          <w:szCs w:val="24"/>
          <w:lang w:val="kk-KZ"/>
        </w:rPr>
        <w:t>Лидерлік</w:t>
      </w:r>
      <w:r w:rsidRPr="00D96FEF">
        <w:rPr>
          <w:rFonts w:ascii="Times New Roman" w:hAnsi="Times New Roman" w:cs="Times New Roman"/>
          <w:sz w:val="24"/>
          <w:szCs w:val="24"/>
          <w:lang w:val="kk-KZ"/>
        </w:rPr>
        <w:t xml:space="preserve">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феномен болады «Біз» және «Мен».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Рефлексия басқа жасөспірімнің өзін-өзі тануда жақсы дамып келе жатыр. Ол өзін-өзі тануды жақсы көреді. «Мен кіммін?» - осы жастық негізі сұрағы. </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w:t>
      </w:r>
      <w:r w:rsidRPr="00D96FEF">
        <w:rPr>
          <w:rFonts w:ascii="Times New Roman" w:hAnsi="Times New Roman" w:cs="Times New Roman"/>
          <w:sz w:val="24"/>
          <w:szCs w:val="24"/>
          <w:lang w:val="kk-KZ"/>
        </w:rPr>
        <w:lastRenderedPageBreak/>
        <w:t xml:space="preserve">тұлғаның болашақтағы дамуы. Өзін-өзі танудың дамуы ішкі жұмысы қарым-қатынастың «Ішкі позициясын»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 деген сұрақ мазалайды. </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механизмін түсіну маңызды. Соның</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w:t>
      </w:r>
      <w:r w:rsidRPr="00E317A4">
        <w:rPr>
          <w:rFonts w:ascii="Times New Roman" w:hAnsi="Times New Roman" w:cs="Times New Roman"/>
          <w:b/>
          <w:sz w:val="24"/>
          <w:szCs w:val="24"/>
          <w:lang w:val="kk-KZ"/>
        </w:rPr>
        <w:t>Ж.Пиаже замандасы және оның тұрақты оппоненті, француз психологы Анри Валлон  Ж.Пиаженің жұмысын жоғары бағалады</w:t>
      </w:r>
      <w:r w:rsidRPr="00D96FEF">
        <w:rPr>
          <w:rFonts w:ascii="Times New Roman" w:hAnsi="Times New Roman" w:cs="Times New Roman"/>
          <w:sz w:val="24"/>
          <w:szCs w:val="24"/>
          <w:lang w:val="kk-KZ"/>
        </w:rPr>
        <w:t>.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Жасөспірім жасының дағдарысы мәселесін шетел және кеңес психологиясында зерттеу. Жасөспірім жасына өтудің анатомиялық-физиологиялық және психологиялық алғы шарттары. Жас өспірімдердің физикалық, ақыл-ой, әлеуметтік дамуындағы индивидуалды және жыныстық айырмашылықтар. ”Есею сезімі” жасөспірім жасының негізгі психологиялық құрылымы, оның түрлері.</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 Жасөспірімнің оқу іс-әрекеті. Танымдық, қоғамдық қызығулардың, мінез құлық мотивінің қалыптасуы. Оқу әрекетіне таңдамалы қатынас. Кәсіби бағдарлану мәселесі. Еңбек іс-әрекеті, оның жас өспірімнің жеке басының қалыптасуындағы ролі.</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Аффектті-қажеттіліктер сферасының дамуы. Мінездің даму сипаты. Еріктің дамуы, өзін тәбиелеуге, өзін жетілдіруге ұмтылуы. Сезімдердің дамуы. Мотивациялық сфералардың құрылымдарының қалыптасуы.</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 xml:space="preserve"> Жасөспірімдердің жеке басының қалыптасуы. Негативті ішкі ыңғайлану, оның пайда болу себептері. Сана сезімдердің дамуының басталуы,оның негізгі заңдылықтары. Жасөспірімдердің талпыну деңгейі. Ерте жастық шақ жасына өтудің негізгі алғышарттары.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p>
    <w:p w:rsidR="001B34C1" w:rsidRPr="00E317A4" w:rsidRDefault="001B34C1" w:rsidP="001B34C1">
      <w:pPr>
        <w:spacing w:after="0" w:line="240" w:lineRule="auto"/>
        <w:jc w:val="both"/>
        <w:rPr>
          <w:rFonts w:ascii="Times New Roman" w:hAnsi="Times New Roman" w:cs="Times New Roman"/>
          <w:b/>
          <w:sz w:val="24"/>
          <w:szCs w:val="24"/>
          <w:lang w:val="kk-KZ"/>
        </w:rPr>
      </w:pPr>
      <w:r w:rsidRPr="00E317A4">
        <w:rPr>
          <w:rFonts w:ascii="Times New Roman" w:hAnsi="Times New Roman" w:cs="Times New Roman"/>
          <w:b/>
          <w:sz w:val="24"/>
          <w:szCs w:val="24"/>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Жасөспірім кезеңі – адам бұл кезде жаңа өмірге қадам бастайды. Өз тұлғасын қалыптастырады. </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Дәл жасөспірім шақта мынандай периодтарда (12-13 тен 15-16 –ға) дейін жеке тұлғасының дамуы.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Лидерлік – бұл адамның ашық айналық қасиеті. Ол қатты әсер етеді. Мақсатқа жету үшін тынбай еңбек ету, өз дамуының биіктігінде жаңа лидерліктің дамуы. Ол ең алдымен </w:t>
      </w:r>
      <w:r w:rsidRPr="001B34C1">
        <w:rPr>
          <w:rFonts w:ascii="Times New Roman" w:hAnsi="Times New Roman" w:cs="Times New Roman"/>
          <w:sz w:val="24"/>
          <w:szCs w:val="24"/>
          <w:lang w:val="kk-KZ"/>
        </w:rPr>
        <w:lastRenderedPageBreak/>
        <w:t>өзіне деген қарым – қатынас. Одан басқаларға әлемге, табиғатқа деген ерекше қарым – қатынастар. Оларды мынандай феномен болады «Біз» және «Мен».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Рефлексия басқа жасөспірімнің өзін-өзі тануда жақсы дамып келе жатыр. Ол өзін-өзі тануды жақсы көреді. «Мен кіммін?» - осы жастық негізі сұрағы. </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 деген сұрақ мазалайды. </w:t>
      </w:r>
    </w:p>
    <w:p w:rsidR="001B34C1" w:rsidRPr="001B34C1" w:rsidRDefault="001B34C1" w:rsidP="00E317A4">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w:t>
      </w:r>
      <w:r w:rsidR="00E317A4">
        <w:rPr>
          <w:rFonts w:ascii="Times New Roman" w:hAnsi="Times New Roman" w:cs="Times New Roman"/>
          <w:sz w:val="24"/>
          <w:szCs w:val="24"/>
          <w:lang w:val="kk-KZ"/>
        </w:rPr>
        <w:t xml:space="preserve">еханизмін түсіну маңызды. Соның </w:t>
      </w:r>
      <w:r w:rsidRPr="001B34C1">
        <w:rPr>
          <w:rFonts w:ascii="Times New Roman" w:hAnsi="Times New Roman" w:cs="Times New Roman"/>
          <w:sz w:val="24"/>
          <w:szCs w:val="24"/>
          <w:lang w:val="kk-KZ"/>
        </w:rPr>
        <w:t>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Ж.Пиаже замандасы және оның тұрақты оппоненті, француз психологы Анри Валлон  Ж.Пиаженің жұмысын жоғары бағалады.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1B34C1" w:rsidRPr="001B34C1" w:rsidRDefault="001B34C1" w:rsidP="001B34C1">
      <w:pPr>
        <w:spacing w:after="0" w:line="240" w:lineRule="auto"/>
        <w:rPr>
          <w:rFonts w:ascii="Times New Roman" w:hAnsi="Times New Roman" w:cs="Times New Roman"/>
          <w:sz w:val="24"/>
          <w:szCs w:val="24"/>
          <w:lang w:val="kk-KZ"/>
        </w:rPr>
      </w:pPr>
    </w:p>
    <w:p w:rsidR="001B34C1" w:rsidRDefault="001B34C1" w:rsidP="001B34C1">
      <w:pPr>
        <w:rPr>
          <w:lang w:val="kk-KZ"/>
        </w:rPr>
      </w:pPr>
    </w:p>
    <w:p w:rsidR="001B34C1" w:rsidRDefault="001B34C1" w:rsidP="001B34C1">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001B34C1"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001B34C1"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001B34C1" w:rsidRPr="006D03E2">
        <w:rPr>
          <w:rFonts w:ascii="Times New Roman" w:hAnsi="Times New Roman" w:cs="Times New Roman"/>
        </w:rPr>
        <w:t xml:space="preserve">Немов Р.С. Психология: В 3 кн. – Кн. 1. – М., </w:t>
      </w:r>
      <w:r w:rsidR="001B34C1" w:rsidRPr="006D03E2">
        <w:rPr>
          <w:rFonts w:ascii="Times New Roman" w:hAnsi="Times New Roman" w:cs="Times New Roman"/>
          <w:lang w:val="kk-KZ"/>
        </w:rPr>
        <w:t>2009</w:t>
      </w:r>
      <w:r w:rsidR="001B34C1" w:rsidRPr="006D03E2">
        <w:rPr>
          <w:rFonts w:ascii="Times New Roman" w:hAnsi="Times New Roman" w:cs="Times New Roman"/>
        </w:rPr>
        <w:t>.</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lastRenderedPageBreak/>
        <w:t>4.</w:t>
      </w:r>
      <w:r w:rsidR="001B34C1" w:rsidRPr="006D03E2">
        <w:rPr>
          <w:rFonts w:ascii="Times New Roman" w:hAnsi="Times New Roman" w:cs="Times New Roman"/>
          <w:iCs/>
          <w:lang w:val="kk-KZ"/>
        </w:rPr>
        <w:t xml:space="preserve">Крылов А.А. </w:t>
      </w:r>
      <w:r w:rsidR="001B34C1" w:rsidRPr="006D03E2">
        <w:rPr>
          <w:rFonts w:ascii="Times New Roman" w:hAnsi="Times New Roman" w:cs="Times New Roman"/>
          <w:iCs/>
        </w:rPr>
        <w:t>Психология</w:t>
      </w:r>
      <w:r w:rsidR="001B34C1" w:rsidRPr="006D03E2">
        <w:rPr>
          <w:rFonts w:ascii="Times New Roman" w:hAnsi="Times New Roman" w:cs="Times New Roman"/>
          <w:iCs/>
          <w:lang w:val="kk-KZ"/>
        </w:rPr>
        <w:t>.</w:t>
      </w:r>
      <w:r w:rsidR="001B34C1" w:rsidRPr="006D03E2">
        <w:rPr>
          <w:rFonts w:ascii="Times New Roman" w:hAnsi="Times New Roman" w:cs="Times New Roman"/>
          <w:iCs/>
        </w:rPr>
        <w:t xml:space="preserve"> </w:t>
      </w:r>
      <w:r w:rsidR="001B34C1" w:rsidRPr="006D03E2">
        <w:rPr>
          <w:rFonts w:ascii="Times New Roman" w:hAnsi="Times New Roman" w:cs="Times New Roman"/>
          <w:iCs/>
          <w:lang w:val="kk-KZ"/>
        </w:rPr>
        <w:t>У</w:t>
      </w:r>
      <w:r w:rsidR="001B34C1" w:rsidRPr="006D03E2">
        <w:rPr>
          <w:rFonts w:ascii="Times New Roman" w:hAnsi="Times New Roman" w:cs="Times New Roman"/>
          <w:iCs/>
        </w:rPr>
        <w:t>чебник (</w:t>
      </w:r>
      <w:r w:rsidR="001B34C1" w:rsidRPr="006D03E2">
        <w:rPr>
          <w:rFonts w:ascii="Times New Roman" w:hAnsi="Times New Roman" w:cs="Times New Roman"/>
          <w:iCs/>
          <w:lang w:val="kk-KZ"/>
        </w:rPr>
        <w:t>3</w:t>
      </w:r>
      <w:r w:rsidR="001B34C1" w:rsidRPr="006D03E2">
        <w:rPr>
          <w:rFonts w:ascii="Times New Roman" w:hAnsi="Times New Roman" w:cs="Times New Roman"/>
          <w:iCs/>
        </w:rPr>
        <w:t xml:space="preserve"> изд</w:t>
      </w:r>
      <w:r w:rsidR="001B34C1" w:rsidRPr="006D03E2">
        <w:rPr>
          <w:rFonts w:ascii="Times New Roman" w:hAnsi="Times New Roman" w:cs="Times New Roman"/>
          <w:iCs/>
          <w:lang w:val="kk-KZ"/>
        </w:rPr>
        <w:t>.</w:t>
      </w:r>
      <w:r w:rsidR="001B34C1" w:rsidRPr="006D03E2">
        <w:rPr>
          <w:rFonts w:ascii="Times New Roman" w:hAnsi="Times New Roman" w:cs="Times New Roman"/>
          <w:iCs/>
        </w:rPr>
        <w:t>)»: Издательство Проспект; 200</w:t>
      </w:r>
      <w:r w:rsidR="001B34C1" w:rsidRPr="006D03E2">
        <w:rPr>
          <w:rFonts w:ascii="Times New Roman" w:hAnsi="Times New Roman" w:cs="Times New Roman"/>
          <w:iCs/>
          <w:lang w:val="kk-KZ"/>
        </w:rPr>
        <w:t>9</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001B34C1" w:rsidRPr="006D03E2">
        <w:rPr>
          <w:rFonts w:ascii="Times New Roman" w:hAnsi="Times New Roman" w:cs="Times New Roman"/>
          <w:lang w:val="kk-KZ"/>
        </w:rPr>
        <w:t>Гиппенрейтер Ю.Б. Введение в об</w:t>
      </w:r>
      <w:r w:rsidR="001B34C1" w:rsidRPr="006D03E2">
        <w:rPr>
          <w:rFonts w:ascii="Times New Roman" w:hAnsi="Times New Roman" w:cs="Times New Roman"/>
        </w:rPr>
        <w:t>щую психологию.- М., 2009.</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001B34C1" w:rsidRPr="006D03E2">
        <w:rPr>
          <w:rFonts w:ascii="Times New Roman" w:hAnsi="Times New Roman" w:cs="Times New Roman"/>
          <w:lang w:val="kk-KZ"/>
        </w:rPr>
        <w:t>Намазбаева, Ж.Ы. Жалпы психология: оқулық/ - Алматы: Абай атын. ҚазҰПУ, 2006.- 294.</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001B34C1" w:rsidRPr="006D03E2">
        <w:rPr>
          <w:rFonts w:ascii="Times New Roman" w:hAnsi="Times New Roman" w:cs="Times New Roman"/>
        </w:rPr>
        <w:t>Годфруа Ж. Что такое психология: В 2 т. – М., 2004.</w:t>
      </w:r>
    </w:p>
    <w:p w:rsidR="001B34C1" w:rsidRP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001B34C1" w:rsidRPr="00E317A4">
        <w:rPr>
          <w:rFonts w:ascii="Times New Roman" w:eastAsia="Times New Roman" w:hAnsi="Times New Roman" w:cs="Times New Roman"/>
        </w:rPr>
        <w:t>Джакупов С.М. Введение в общую психологию. – А.: Қазақ университеті, 2014</w:t>
      </w:r>
      <w:r w:rsidR="001B34C1" w:rsidRPr="00E317A4">
        <w:rPr>
          <w:rFonts w:ascii="Times New Roman" w:hAnsi="Times New Roman" w:cs="Times New Roman"/>
        </w:rPr>
        <w:t xml:space="preserve">- 162 </w:t>
      </w:r>
      <w:r w:rsidR="001B34C1" w:rsidRPr="00E317A4">
        <w:rPr>
          <w:rFonts w:ascii="Times New Roman" w:hAnsi="Times New Roman" w:cs="Times New Roman"/>
          <w:lang w:val="kk-KZ"/>
        </w:rPr>
        <w:t>б</w:t>
      </w:r>
      <w:r w:rsidR="001B34C1" w:rsidRPr="00E317A4">
        <w:rPr>
          <w:rFonts w:ascii="Times New Roman" w:hAnsi="Times New Roman" w:cs="Times New Roman"/>
        </w:rPr>
        <w:t>.</w:t>
      </w:r>
    </w:p>
    <w:p w:rsidR="00E317A4" w:rsidRDefault="00E317A4" w:rsidP="001B34C1">
      <w:pPr>
        <w:jc w:val="center"/>
        <w:rPr>
          <w:rFonts w:ascii="Times New Roman" w:hAnsi="Times New Roman" w:cs="Times New Roman"/>
          <w:b/>
          <w:sz w:val="24"/>
          <w:szCs w:val="24"/>
          <w:lang w:val="kk-KZ"/>
        </w:rPr>
      </w:pPr>
    </w:p>
    <w:p w:rsidR="001B34C1" w:rsidRPr="00E317A4" w:rsidRDefault="001B34C1" w:rsidP="001B34C1">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317A4" w:rsidRDefault="00E317A4" w:rsidP="00E317A4">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001B34C1" w:rsidRPr="00E317A4">
        <w:rPr>
          <w:rFonts w:ascii="Times New Roman" w:hAnsi="Times New Roman" w:cs="Times New Roman"/>
          <w:sz w:val="24"/>
          <w:szCs w:val="24"/>
        </w:rPr>
        <w:t xml:space="preserve">Леонтьев А.Н. Деятельность. Сознание. Личность. – М., </w:t>
      </w:r>
      <w:r w:rsidR="001B34C1" w:rsidRPr="00E317A4">
        <w:rPr>
          <w:rFonts w:ascii="Times New Roman" w:hAnsi="Times New Roman" w:cs="Times New Roman"/>
          <w:sz w:val="24"/>
          <w:szCs w:val="24"/>
          <w:lang w:val="kk-KZ"/>
        </w:rPr>
        <w:t>2010</w:t>
      </w:r>
      <w:r w:rsidR="001B34C1" w:rsidRPr="00E317A4">
        <w:rPr>
          <w:rFonts w:ascii="Times New Roman" w:hAnsi="Times New Roman" w:cs="Times New Roman"/>
          <w:sz w:val="24"/>
          <w:szCs w:val="24"/>
        </w:rPr>
        <w:t>.</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001B34C1"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001B34C1" w:rsidRPr="00E317A4">
        <w:rPr>
          <w:rFonts w:ascii="Times New Roman" w:hAnsi="Times New Roman" w:cs="Times New Roman"/>
          <w:sz w:val="24"/>
          <w:szCs w:val="24"/>
          <w:lang w:val="kk-KZ"/>
        </w:rPr>
        <w:t>Түркпенұлы Ж. Тәрбие психологиясы. Алматы: Зият-Пресс, 2008.</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001B34C1" w:rsidRPr="00E317A4">
        <w:rPr>
          <w:rFonts w:ascii="Times New Roman" w:hAnsi="Times New Roman" w:cs="Times New Roman"/>
          <w:sz w:val="24"/>
          <w:szCs w:val="24"/>
          <w:lang w:val="kk-KZ"/>
        </w:rPr>
        <w:t>Тажибаев Т. Таңдамалы шығармалар. Алматы, Қазақ университеті, 2010</w:t>
      </w:r>
    </w:p>
    <w:p w:rsidR="001B34C1" w:rsidRP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001B34C1" w:rsidRPr="00E317A4">
        <w:rPr>
          <w:rFonts w:ascii="Times New Roman" w:hAnsi="Times New Roman" w:cs="Times New Roman"/>
          <w:sz w:val="24"/>
          <w:szCs w:val="24"/>
          <w:lang w:val="kk-KZ"/>
        </w:rPr>
        <w:t>Нұрмұхамбетова Т.Р. Тәжірбиелік психологиясы. Шымкент, 2008</w:t>
      </w:r>
    </w:p>
    <w:p w:rsidR="00E317A4" w:rsidRDefault="00E317A4" w:rsidP="001B34C1">
      <w:pPr>
        <w:pStyle w:val="1"/>
        <w:tabs>
          <w:tab w:val="left" w:pos="176"/>
          <w:tab w:val="left" w:pos="381"/>
        </w:tabs>
        <w:suppressAutoHyphens/>
        <w:jc w:val="both"/>
        <w:rPr>
          <w:rFonts w:eastAsia="Calibri"/>
          <w:b/>
          <w:sz w:val="24"/>
          <w:szCs w:val="24"/>
        </w:rPr>
      </w:pPr>
    </w:p>
    <w:p w:rsidR="001B34C1" w:rsidRPr="00E317A4" w:rsidRDefault="001B34C1" w:rsidP="001B34C1">
      <w:pPr>
        <w:pStyle w:val="1"/>
        <w:tabs>
          <w:tab w:val="left" w:pos="176"/>
          <w:tab w:val="left" w:pos="381"/>
        </w:tabs>
        <w:suppressAutoHyphens/>
        <w:jc w:val="both"/>
        <w:rPr>
          <w:sz w:val="24"/>
          <w:szCs w:val="24"/>
        </w:rPr>
      </w:pPr>
      <w:r w:rsidRPr="00E317A4">
        <w:rPr>
          <w:rFonts w:eastAsia="Calibri"/>
          <w:b/>
          <w:sz w:val="24"/>
          <w:szCs w:val="24"/>
        </w:rPr>
        <w:t>Интернет-ресур</w:t>
      </w:r>
      <w:r w:rsidRPr="00E317A4">
        <w:rPr>
          <w:rFonts w:eastAsia="Calibri"/>
          <w:b/>
          <w:sz w:val="24"/>
          <w:szCs w:val="24"/>
          <w:lang w:val="kk-KZ"/>
        </w:rPr>
        <w:t>стар</w:t>
      </w:r>
      <w:r w:rsidRPr="00E317A4">
        <w:rPr>
          <w:b/>
          <w:sz w:val="24"/>
          <w:szCs w:val="24"/>
        </w:rPr>
        <w:t>:</w:t>
      </w:r>
      <w:r w:rsidRPr="00E317A4">
        <w:rPr>
          <w:sz w:val="24"/>
          <w:szCs w:val="24"/>
        </w:rPr>
        <w:t xml:space="preserve"> </w:t>
      </w:r>
    </w:p>
    <w:p w:rsidR="001B34C1" w:rsidRPr="009A22D7" w:rsidRDefault="001B34C1" w:rsidP="001B34C1">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E317A4">
        <w:rPr>
          <w:rStyle w:val="shorttext"/>
          <w:rFonts w:ascii="Times New Roman" w:hAnsi="Times New Roman"/>
          <w:b/>
          <w:sz w:val="24"/>
          <w:szCs w:val="24"/>
          <w:lang w:val="kk-KZ"/>
        </w:rPr>
        <w:t>1.</w:t>
      </w:r>
      <w:hyperlink r:id="rId37" w:history="1">
        <w:r w:rsidRPr="00E317A4">
          <w:rPr>
            <w:rStyle w:val="a4"/>
            <w:rFonts w:ascii="Times New Roman" w:hAnsi="Times New Roman" w:cs="Times New Roman"/>
            <w:sz w:val="24"/>
            <w:szCs w:val="24"/>
            <w:lang w:val="en-US"/>
          </w:rPr>
          <w:t>http</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www</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psychology</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ru</w:t>
        </w:r>
      </w:hyperlink>
    </w:p>
    <w:p w:rsidR="001B34C1" w:rsidRPr="009A22D7" w:rsidRDefault="001B34C1" w:rsidP="001B34C1">
      <w:pPr>
        <w:tabs>
          <w:tab w:val="left" w:pos="176"/>
        </w:tabs>
        <w:jc w:val="both"/>
        <w:rPr>
          <w:lang w:val="kk-KZ"/>
        </w:rPr>
      </w:pPr>
      <w:r w:rsidRPr="009A22D7">
        <w:rPr>
          <w:lang w:val="kk-KZ"/>
        </w:rPr>
        <w:t>2.</w:t>
      </w:r>
      <w:hyperlink r:id="rId38" w:history="1">
        <w:r w:rsidRPr="006D03E2">
          <w:rPr>
            <w:rStyle w:val="a4"/>
            <w:lang w:val="kk-KZ"/>
          </w:rPr>
          <w:t>http://www.flogiston.ru</w:t>
        </w:r>
      </w:hyperlink>
    </w:p>
    <w:p w:rsidR="001B34C1" w:rsidRPr="009A22D7" w:rsidRDefault="001B34C1" w:rsidP="001B34C1">
      <w:pPr>
        <w:tabs>
          <w:tab w:val="left" w:pos="176"/>
        </w:tabs>
        <w:jc w:val="both"/>
        <w:rPr>
          <w:rFonts w:eastAsia="Calibri"/>
          <w:lang w:val="kk-KZ"/>
        </w:rPr>
      </w:pPr>
      <w:r w:rsidRPr="009A22D7">
        <w:rPr>
          <w:rFonts w:eastAsia="Calibri"/>
          <w:lang w:val="kk-KZ"/>
        </w:rPr>
        <w:t>3.</w:t>
      </w:r>
      <w:r w:rsidRPr="009A22D7">
        <w:rPr>
          <w:lang w:val="kk-KZ"/>
        </w:rPr>
        <w:t xml:space="preserve"> </w:t>
      </w:r>
      <w:hyperlink r:id="rId39" w:history="1">
        <w:r w:rsidRPr="009A22D7">
          <w:rPr>
            <w:rStyle w:val="a4"/>
            <w:rFonts w:eastAsia="Calibri"/>
            <w:lang w:val="kk-KZ"/>
          </w:rPr>
          <w:t>http://www.colorado.edu/VCResearch/integrity/humanresearch/CITI.htm</w:t>
        </w:r>
      </w:hyperlink>
    </w:p>
    <w:p w:rsidR="001B34C1" w:rsidRPr="009A22D7" w:rsidRDefault="001B34C1" w:rsidP="001B34C1">
      <w:pPr>
        <w:tabs>
          <w:tab w:val="left" w:pos="176"/>
        </w:tabs>
        <w:jc w:val="both"/>
        <w:rPr>
          <w:lang w:val="kk-KZ"/>
        </w:rPr>
      </w:pPr>
      <w:r w:rsidRPr="009A22D7">
        <w:rPr>
          <w:rFonts w:eastAsia="Calibri"/>
          <w:lang w:val="kk-KZ"/>
        </w:rPr>
        <w:t>4.</w:t>
      </w:r>
      <w:r w:rsidRPr="009A22D7">
        <w:rPr>
          <w:lang w:val="en-US"/>
        </w:rPr>
        <w:t xml:space="preserve"> CyberBear (</w:t>
      </w:r>
      <w:hyperlink r:id="rId40" w:history="1">
        <w:r w:rsidRPr="009A22D7">
          <w:rPr>
            <w:rStyle w:val="a4"/>
            <w:lang w:val="en-US"/>
          </w:rPr>
          <w:t>http://cvberbear.umt.edu</w:t>
        </w:r>
      </w:hyperlink>
      <w:r w:rsidRPr="009A22D7">
        <w:rPr>
          <w:lang w:val="en-US"/>
        </w:rPr>
        <w:t>)</w:t>
      </w:r>
    </w:p>
    <w:p w:rsidR="001B34C1" w:rsidRDefault="001B34C1" w:rsidP="001B34C1">
      <w:pPr>
        <w:tabs>
          <w:tab w:val="left" w:pos="317"/>
        </w:tabs>
        <w:jc w:val="both"/>
        <w:rPr>
          <w:lang w:val="kk-KZ"/>
        </w:rPr>
      </w:pPr>
      <w:r w:rsidRPr="009A22D7">
        <w:rPr>
          <w:lang w:val="kk-KZ"/>
        </w:rPr>
        <w:t xml:space="preserve">5. </w:t>
      </w:r>
      <w:hyperlink r:id="rId41" w:history="1">
        <w:r w:rsidRPr="009A22D7">
          <w:rPr>
            <w:rStyle w:val="a4"/>
            <w:lang w:val="kk-KZ"/>
          </w:rPr>
          <w:t>http://www.umt.edu/psych/</w:t>
        </w:r>
      </w:hyperlink>
    </w:p>
    <w:p w:rsidR="00E317A4" w:rsidRDefault="00E317A4" w:rsidP="00E317A4">
      <w:pPr>
        <w:spacing w:after="0" w:line="240" w:lineRule="auto"/>
        <w:jc w:val="center"/>
        <w:rPr>
          <w:rFonts w:ascii="Times New Roman" w:hAnsi="Times New Roman" w:cs="Times New Roman"/>
          <w:b/>
          <w:bCs/>
          <w:sz w:val="24"/>
          <w:szCs w:val="24"/>
          <w:lang w:val="kk-KZ"/>
        </w:rPr>
      </w:pPr>
    </w:p>
    <w:p w:rsidR="00D96FEF" w:rsidRPr="00E317A4" w:rsidRDefault="00E317A4" w:rsidP="00E317A4">
      <w:pPr>
        <w:spacing w:after="0" w:line="240" w:lineRule="auto"/>
        <w:jc w:val="center"/>
        <w:rPr>
          <w:rFonts w:ascii="Times New Roman" w:hAnsi="Times New Roman" w:cs="Times New Roman"/>
          <w:b/>
          <w:bCs/>
          <w:sz w:val="24"/>
          <w:szCs w:val="24"/>
          <w:lang w:val="kk-KZ"/>
        </w:rPr>
      </w:pPr>
      <w:r w:rsidRPr="00E317A4">
        <w:rPr>
          <w:rFonts w:ascii="Times New Roman" w:hAnsi="Times New Roman" w:cs="Times New Roman"/>
          <w:b/>
          <w:bCs/>
          <w:sz w:val="24"/>
          <w:szCs w:val="24"/>
          <w:lang w:val="kk-KZ"/>
        </w:rPr>
        <w:t>Тақырып</w:t>
      </w:r>
      <w:r>
        <w:rPr>
          <w:rFonts w:ascii="Times New Roman" w:hAnsi="Times New Roman" w:cs="Times New Roman"/>
          <w:b/>
          <w:bCs/>
          <w:sz w:val="24"/>
          <w:szCs w:val="24"/>
          <w:lang w:val="kk-KZ"/>
        </w:rPr>
        <w:t xml:space="preserve"> </w:t>
      </w:r>
      <w:r w:rsidRPr="00E317A4">
        <w:rPr>
          <w:rFonts w:ascii="Times New Roman" w:hAnsi="Times New Roman" w:cs="Times New Roman"/>
          <w:b/>
          <w:bCs/>
          <w:sz w:val="24"/>
          <w:szCs w:val="24"/>
          <w:lang w:val="kk-KZ"/>
        </w:rPr>
        <w:t xml:space="preserve">13 </w:t>
      </w:r>
      <w:r w:rsidRPr="00E317A4">
        <w:rPr>
          <w:rFonts w:ascii="Times New Roman" w:hAnsi="Times New Roman" w:cs="Times New Roman"/>
          <w:b/>
          <w:bCs/>
          <w:sz w:val="24"/>
          <w:szCs w:val="24"/>
          <w:lang w:val="kk-KZ" w:eastAsia="ko-KR"/>
        </w:rPr>
        <w:t>Ерте жастық шақ психологиясы</w:t>
      </w:r>
      <w:r>
        <w:rPr>
          <w:rFonts w:ascii="Times New Roman" w:hAnsi="Times New Roman" w:cs="Times New Roman"/>
          <w:b/>
          <w:bCs/>
          <w:sz w:val="24"/>
          <w:szCs w:val="24"/>
          <w:lang w:val="kk-KZ" w:eastAsia="ko-KR"/>
        </w:rPr>
        <w:t>.</w:t>
      </w:r>
      <w:r w:rsidRPr="00E317A4">
        <w:rPr>
          <w:rFonts w:ascii="Times New Roman" w:hAnsi="Times New Roman" w:cs="Times New Roman"/>
          <w:b/>
          <w:bCs/>
          <w:sz w:val="24"/>
          <w:szCs w:val="24"/>
          <w:lang w:val="kk-KZ" w:eastAsia="ko-KR"/>
        </w:rPr>
        <w:t xml:space="preserve"> </w:t>
      </w:r>
      <w:r w:rsidRPr="00E317A4">
        <w:rPr>
          <w:rFonts w:ascii="Times New Roman" w:hAnsi="Times New Roman" w:cs="Times New Roman"/>
          <w:b/>
          <w:sz w:val="24"/>
          <w:szCs w:val="24"/>
          <w:lang w:val="kk-KZ" w:eastAsia="ko-KR"/>
        </w:rPr>
        <w:t xml:space="preserve">Жасөспірім кезеңнен ерте жастық шаққа  өту, оны шетел және кеңес психологиясында зерттеу. </w:t>
      </w:r>
    </w:p>
    <w:p w:rsidR="00E317A4" w:rsidRDefault="00E317A4" w:rsidP="00E317A4">
      <w:pPr>
        <w:spacing w:after="0" w:line="240" w:lineRule="auto"/>
        <w:jc w:val="right"/>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1 сағ,1</w:t>
      </w:r>
      <w:r>
        <w:rPr>
          <w:rFonts w:ascii="Times New Roman" w:hAnsi="Times New Roman" w:cs="Times New Roman"/>
          <w:b/>
          <w:bCs/>
          <w:sz w:val="24"/>
          <w:szCs w:val="24"/>
          <w:lang w:val="kk-KZ"/>
        </w:rPr>
        <w:t>3</w:t>
      </w:r>
      <w:r w:rsidRPr="00B65A82">
        <w:rPr>
          <w:rFonts w:ascii="Times New Roman" w:hAnsi="Times New Roman" w:cs="Times New Roman"/>
          <w:b/>
          <w:bCs/>
          <w:sz w:val="24"/>
          <w:szCs w:val="24"/>
          <w:lang w:val="kk-KZ"/>
        </w:rPr>
        <w:t xml:space="preserve"> апта</w:t>
      </w:r>
    </w:p>
    <w:p w:rsidR="00C55EA4" w:rsidRDefault="00C55EA4" w:rsidP="00E317A4">
      <w:pPr>
        <w:spacing w:after="0" w:line="240" w:lineRule="auto"/>
        <w:jc w:val="right"/>
        <w:rPr>
          <w:rFonts w:ascii="Times New Roman" w:hAnsi="Times New Roman" w:cs="Times New Roman"/>
          <w:b/>
          <w:sz w:val="24"/>
          <w:szCs w:val="24"/>
          <w:lang w:val="kk-KZ"/>
        </w:rPr>
      </w:pPr>
    </w:p>
    <w:p w:rsidR="00336F28" w:rsidRDefault="00336F28" w:rsidP="00336F28">
      <w:pPr>
        <w:spacing w:after="0" w:line="240" w:lineRule="auto"/>
        <w:jc w:val="right"/>
        <w:rPr>
          <w:rFonts w:ascii="Times New Roman" w:hAnsi="Times New Roman" w:cs="Times New Roman"/>
          <w:b/>
          <w:bCs/>
          <w:sz w:val="24"/>
          <w:szCs w:val="24"/>
          <w:lang w:val="kk-KZ"/>
        </w:rPr>
      </w:pPr>
    </w:p>
    <w:p w:rsidR="00336F28" w:rsidRPr="00336F28" w:rsidRDefault="00336F28" w:rsidP="00336F28">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Pr>
          <w:rFonts w:ascii="Times New Roman" w:hAnsi="Times New Roman"/>
          <w:i/>
          <w:sz w:val="24"/>
          <w:szCs w:val="24"/>
          <w:lang w:val="kk-KZ"/>
        </w:rPr>
        <w:t>Ерте жастық ш</w:t>
      </w:r>
      <w:r w:rsidRPr="00336F28">
        <w:rPr>
          <w:rFonts w:ascii="Times New Roman" w:hAnsi="Times New Roman"/>
          <w:i/>
          <w:sz w:val="24"/>
          <w:szCs w:val="24"/>
          <w:lang w:val="kk-KZ"/>
        </w:rPr>
        <w:t>аққа тоқтала отырып, жасөспірмнен ерте жастық шаққа өту ерекшелітерін түсіндіру</w:t>
      </w:r>
    </w:p>
    <w:p w:rsidR="00336F28" w:rsidRPr="00336F28" w:rsidRDefault="00336F28" w:rsidP="00336F28">
      <w:pPr>
        <w:spacing w:after="0" w:line="240" w:lineRule="auto"/>
        <w:rPr>
          <w:rFonts w:ascii="Times New Roman" w:hAnsi="Times New Roman"/>
          <w:i/>
          <w:sz w:val="24"/>
          <w:szCs w:val="24"/>
          <w:lang w:val="kk-KZ"/>
        </w:rPr>
      </w:pPr>
      <w:r w:rsidRPr="00336F28">
        <w:rPr>
          <w:rFonts w:ascii="Times New Roman" w:hAnsi="Times New Roman"/>
          <w:i/>
          <w:sz w:val="24"/>
          <w:szCs w:val="24"/>
          <w:lang w:val="kk-KZ"/>
        </w:rPr>
        <w:t>Кілттік сөздер:</w:t>
      </w:r>
      <w:r>
        <w:rPr>
          <w:rFonts w:ascii="Times New Roman" w:hAnsi="Times New Roman"/>
          <w:i/>
          <w:sz w:val="24"/>
          <w:szCs w:val="24"/>
          <w:lang w:val="kk-KZ"/>
        </w:rPr>
        <w:t xml:space="preserve"> іс-әрекет, ерте жастық шақ, пубертанттық кезең</w:t>
      </w:r>
    </w:p>
    <w:p w:rsidR="00336F28" w:rsidRDefault="00336F28" w:rsidP="00336F28">
      <w:pPr>
        <w:spacing w:after="0" w:line="240" w:lineRule="auto"/>
        <w:rPr>
          <w:rFonts w:ascii="Times New Roman" w:hAnsi="Times New Roman"/>
          <w:b/>
          <w:i/>
          <w:sz w:val="24"/>
          <w:szCs w:val="24"/>
          <w:lang w:val="kk-KZ"/>
        </w:rPr>
      </w:pPr>
    </w:p>
    <w:p w:rsidR="00336F28" w:rsidRDefault="00336F28" w:rsidP="00336F28">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336F28" w:rsidRDefault="00336F28" w:rsidP="00336F28">
      <w:pPr>
        <w:spacing w:after="0" w:line="240" w:lineRule="auto"/>
        <w:rPr>
          <w:rFonts w:ascii="Times New Roman" w:hAnsi="Times New Roman"/>
          <w:b/>
          <w:i/>
          <w:sz w:val="24"/>
          <w:szCs w:val="24"/>
          <w:lang w:val="kk-KZ"/>
        </w:rPr>
      </w:pPr>
    </w:p>
    <w:p w:rsidR="00336F28" w:rsidRPr="00336F28" w:rsidRDefault="00336F28" w:rsidP="00336F28">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Pr="00336F28">
        <w:rPr>
          <w:rFonts w:ascii="Times New Roman" w:hAnsi="Times New Roman" w:cs="Times New Roman"/>
          <w:b/>
          <w:sz w:val="24"/>
          <w:szCs w:val="24"/>
          <w:lang w:val="kk-KZ" w:eastAsia="ko-KR"/>
        </w:rPr>
        <w:t xml:space="preserve"> </w:t>
      </w:r>
      <w:r w:rsidRPr="00336F28">
        <w:rPr>
          <w:rFonts w:ascii="Times New Roman" w:hAnsi="Times New Roman" w:cs="Times New Roman"/>
          <w:i/>
          <w:sz w:val="24"/>
          <w:szCs w:val="24"/>
          <w:lang w:val="kk-KZ" w:eastAsia="ko-KR"/>
        </w:rPr>
        <w:t>Жасөспірім кезеңнен ерте жастық шаққа  өту</w:t>
      </w:r>
    </w:p>
    <w:p w:rsidR="00336F28" w:rsidRPr="00336F28" w:rsidRDefault="00336F28" w:rsidP="00336F28">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 xml:space="preserve">2. </w:t>
      </w:r>
      <w:r w:rsidRPr="00336F28">
        <w:rPr>
          <w:rFonts w:ascii="Times New Roman" w:hAnsi="Times New Roman" w:cs="Times New Roman"/>
          <w:bCs/>
          <w:i/>
          <w:sz w:val="24"/>
          <w:szCs w:val="24"/>
          <w:lang w:val="kk-KZ" w:eastAsia="ko-KR"/>
        </w:rPr>
        <w:t>Ерте жастық шақ психологиясы</w:t>
      </w:r>
    </w:p>
    <w:p w:rsidR="00336F28" w:rsidRPr="00336F28" w:rsidRDefault="00336F28" w:rsidP="00336F28">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3.</w:t>
      </w:r>
      <w:r w:rsidRPr="00336F28">
        <w:rPr>
          <w:rFonts w:ascii="Times New Roman" w:hAnsi="Times New Roman" w:cs="Times New Roman"/>
          <w:i/>
          <w:sz w:val="24"/>
          <w:szCs w:val="24"/>
          <w:lang w:val="kk-KZ" w:eastAsia="ko-KR"/>
        </w:rPr>
        <w:t xml:space="preserve"> </w:t>
      </w:r>
      <w:r w:rsidRPr="00336F28">
        <w:rPr>
          <w:rFonts w:ascii="Times New Roman" w:hAnsi="Times New Roman" w:cs="Times New Roman"/>
          <w:i/>
          <w:sz w:val="24"/>
          <w:szCs w:val="24"/>
          <w:lang w:val="kk-KZ" w:eastAsia="ko-KR"/>
        </w:rPr>
        <w:t>Жетекші іс-әрекет мәселесі.</w:t>
      </w:r>
    </w:p>
    <w:p w:rsidR="00336F28" w:rsidRPr="00336F28" w:rsidRDefault="00336F28" w:rsidP="00336F28">
      <w:pPr>
        <w:pStyle w:val="20"/>
        <w:spacing w:after="0" w:line="240" w:lineRule="auto"/>
        <w:ind w:firstLine="709"/>
        <w:jc w:val="center"/>
        <w:rPr>
          <w:rFonts w:ascii="Times New Roman" w:hAnsi="Times New Roman" w:cs="Times New Roman"/>
          <w:b/>
          <w:bCs/>
          <w:sz w:val="24"/>
          <w:szCs w:val="24"/>
          <w:lang w:val="kk-KZ" w:eastAsia="ko-KR"/>
        </w:rPr>
      </w:pPr>
    </w:p>
    <w:p w:rsidR="00336F28" w:rsidRPr="00336F28" w:rsidRDefault="00336F28" w:rsidP="00336F28">
      <w:pPr>
        <w:pStyle w:val="20"/>
        <w:spacing w:after="0" w:line="240" w:lineRule="auto"/>
        <w:ind w:firstLine="709"/>
        <w:jc w:val="both"/>
        <w:rPr>
          <w:rFonts w:ascii="Times New Roman" w:hAnsi="Times New Roman" w:cs="Times New Roman"/>
          <w:sz w:val="24"/>
          <w:szCs w:val="24"/>
          <w:lang w:val="kk-KZ" w:eastAsia="ko-KR"/>
        </w:rPr>
      </w:pPr>
      <w:r w:rsidRPr="00336F28">
        <w:rPr>
          <w:rFonts w:ascii="Times New Roman" w:hAnsi="Times New Roman" w:cs="Times New Roman"/>
          <w:sz w:val="24"/>
          <w:szCs w:val="24"/>
          <w:lang w:val="kk-KZ" w:eastAsia="ko-KR"/>
        </w:rPr>
        <w:t>Жасөспірім кезеңнен ерте жастық шаққа  өту, оны шетел және кеңес психологиясында зерттеу. Жетекші іс-әрекет мәселесі. Акселерация мәселесі. Кәсіби бағдарлану ерте жастық шақтың жетекші жаңа құрылымдары ретінде. Мамандық таңдаудың психологиялық ерекшеліктері.</w:t>
      </w:r>
    </w:p>
    <w:p w:rsidR="00336F28" w:rsidRPr="00336F28" w:rsidRDefault="00336F28" w:rsidP="00336F28">
      <w:pPr>
        <w:pStyle w:val="20"/>
        <w:spacing w:after="0" w:line="240" w:lineRule="auto"/>
        <w:ind w:firstLine="709"/>
        <w:jc w:val="both"/>
        <w:rPr>
          <w:rFonts w:ascii="Times New Roman" w:hAnsi="Times New Roman" w:cs="Times New Roman"/>
          <w:sz w:val="24"/>
          <w:szCs w:val="24"/>
          <w:lang w:val="kk-KZ" w:eastAsia="ko-KR"/>
        </w:rPr>
      </w:pPr>
      <w:r w:rsidRPr="00336F28">
        <w:rPr>
          <w:rFonts w:ascii="Times New Roman" w:hAnsi="Times New Roman" w:cs="Times New Roman"/>
          <w:sz w:val="24"/>
          <w:szCs w:val="24"/>
          <w:lang w:val="kk-KZ" w:eastAsia="ko-KR"/>
        </w:rPr>
        <w:t xml:space="preserve">Ерте жастық шақтағы оқу іс-әрекет. Қоғамдық өмірдегі қажеттіліктердің дамуы, жасөспірімдердің қоғамдық ұйымдарға қатысу формалары. Физикалық, ақыл-ой, әлеуметтік дамудағы индивидуалды айырмашылықтар. Ерте жастық шақтың психологиялық жалпы және басқа да қырлары. Ерте жастық шақтағы махаббат. Эмоциялық ерекшеліктері. Мотивтері мен құнды бағдарланулары. Творчестволық белсенділіктің дамуы өзін көрсету қажеттілігі ретінде. Ғылыми көзқарастардың даму жолдары. </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lastRenderedPageBreak/>
        <w:t xml:space="preserve">             </w:t>
      </w:r>
      <w:r w:rsidRPr="00336F28">
        <w:rPr>
          <w:rFonts w:ascii="Times New Roman" w:hAnsi="Times New Roman" w:cs="Times New Roman"/>
          <w:b/>
          <w:i/>
          <w:sz w:val="24"/>
          <w:szCs w:val="24"/>
          <w:lang w:val="kk-KZ"/>
        </w:rPr>
        <w:t>Адамның балалық шағы мен жастық шағының дәстүрлі классификатциясы ( 11 – 12 жастан, 14 – 15жас).</w:t>
      </w:r>
      <w:r w:rsidRPr="00336F28">
        <w:rPr>
          <w:rFonts w:ascii="Times New Roman" w:hAnsi="Times New Roman" w:cs="Times New Roman"/>
          <w:sz w:val="24"/>
          <w:szCs w:val="24"/>
          <w:lang w:val="kk-KZ"/>
        </w:rPr>
        <w:t xml:space="preserve"> Осы ең қысқа астрономиялық уақыт аралығында жеткіншек өз дамуында ұлы жол жүреді: олар өзінің ішіндегі конфлектілер және басқалармен кикілжіңдер, сыртқы қайшылықтардан өту арқылы өзін тұлға сезіміне ие болуы мүмкін. Бірақта қоғам туралы енді ашылып келе жатқан сезімдері оны қатыгездікке жетелеуі мүмкін.</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ақпаратты қоғамда жеткіншектің өзіне үлкен азаматтық статусын алуы – орындала бермейтін арман. Сондықтанда жеткіншек өзіне үлкен адам сезімін емес, жастық – пісіп жетілушілік сезіміне ие болады. Жеткіншек адамдық тұрмыстың құндылықтарына заттызқ әлемінен бірдестен тәуелділікке кетеді. Заттық әлемде өмір сүре тұрып бала сол заттарға табыну обектісі ретінде қарай бастайды. Жеткіншек белгілі бір қауымдастық құрамына кіргендіктен сол ортаның мінез – құлқына сай әрекет жасап, белгілі заттарды тұтынып сол заттарды тұтыну оларға өмірінің мазмұны бола бастайды. Өзіне жаңа зат ала ала отырып ол өзі және достарының алдында құндылыққа ие болады. Жеткіншек үшін белгілі бір заттарға иелік ету, ол үшін өзінің тұлғалық қасиетін ұстап тұруға әсер 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таңда, Ресейде дамыған елдердегідей тұтынушылық қоғамға аяқ алу, жастардың арасында тұтынушылық тәбеттері айтарлықтай өсуде. Әрине, заттар – ол өмір сүру ортасы, рухани және физикалық даму жағдайы, қажет және аңсаған меншік болып табылады. Бірақта тұтыну қоғамы жеткіншекке таңдау және міндетті түрде жие ауыстырып тұру деп қабылдайды.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өмірде заттар жеткіншектерді мынадай мінез – құлықтарға бейімдеуі мүмкін: 1. негізгі құндылық болу үшін, өмірінің толықтығына деген мотивация тудырады; 2) табыну обектісі болу арқылы, заттардың құлы болуға, айналуы мүмкін. 3). Сыйлайтын адамдарды тәуелділікке қойып, қызғаныш пен агрессияға алып соқтырады.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Жеткіншектік бизнесі – “ жеткіншек заттар әлемінде “ атты мәселені ғана шешіпқойып қана қоймай өзінше жеткіншекті олып жүру қиын болатын.</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Жеткіншектік шақ – ол жеткіншектің барлығын жаңадан өзінің отбасымен қарым – қатынасын түсіне бастайтын кезең. Үлкен тұлға деңгейіне ие болмасам мен қайтер едім деген сұрақ туындайды.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Жасөспірім бойындағы тұлғалық қасиетін сезінуге отбасындағы “ біз деген ұғым және дәстүрдің оны қолдауы көп әсер етеді. Осыған орай жасөспірім әлі де болса өзінің “ мен “ дегенімен жалғыз қала алмайды. Өйткені ол әлі өзін - өзі терең және обьективті түрде бағалай алмайды, және жалғыз өзі бүкіл әлем алдына ерекше “ тұлға ретінде тұра алмайды. Оның жоғалған “ мені “, “Біз” деген ұғымға ұмтылады. Бірақ бұл жолы (“Біз” – топ.У. Г. Самнер.) оның қатарластары құрайды.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 шақта – жасөспірім өзінің құрдастарымен қарым – қатынас пен, байланыстарын бағалай бастайды. Өзі сияқты тәжірибесі бар құрдастарымен араласу жасөспірімге өзіне жаңаша көз – қараспен қарауға мүмкіндік береді. Өзін - өзі дамытуда досқа деген мұқтаждық қатты байқалады. Досты және оған қызмет ету жасөспірім үшін үлкен орын алады. Достық арқылы жасөспірім адамдар арасындағы байланыс, әріптестік, бірін – бірі құтқару, екінші біреу үшін тәуекелге бару. Достық сонымен қатар сенім арқылы басқаны және өзіңді тереңірек тануға мүмкіндік береді. Сонымен қатар әсіресе өскелең шақта жасөспірім достар арасындағы сатқындық, сырларын жария ету, ұрыс керіс барлығын түсіне бастайды. Қорыта келе, достық тек қана жақсылықтарға ғана емес ол сонымен қоса екінші бір адамға достық қатынаста қандай мінез – құлық таныту керектігін көрсетеді.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Достық балалық шақта да, топпен жұмыстада жасөспірімнің тұлғалық қатынаста өзімшілдік қасиет тудыруға ықпал 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Көп жасөспірімдер өздерінің қабылдау, есте сақтау қабілеті, сөйлеуі, ойлау қабілеті және оларға жаңа нәр беруге тырысады. Интенсивті түрде жұмыс істеу арқылы жасөспірім өзін тиімді санайды.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lastRenderedPageBreak/>
        <w:t xml:space="preserve">    Жеткіншек шақ – жасөспірімді әрдайым өзін тануға деген құштарлықтарын, өз бойынан жаңа қырын ашудың өзі баланы тыныш өмір  сүруге бейімдейді. Жасөспірім алып – ұшушылық мінезінде болғандықтан шекті сезімдер көп па? Көздері махаббат оты жанып тұрған кезде өз мақсатынан басқа бүкіл әлем оған ештеңе емес. Бірақ бұл уақытта өтеді, оның жанарында ұшқын оты да біртіндеп сөнеді. Азғана уақыттан соң ол жаңа мақсат отымен айналыса бастайды. Бірақта осы кезеңде жасөспірімдер өзіне және басқаларға жаңа қырларын ашып – психологиялық кризиске түсіп кету қаупі бар. Субьективті түрде бұл ауыр күйзеліс, уайымдау, бірақ өскіншектік кезеңнің күйзелісі жасөспірімді бала күнінде ойламаған біліммен байытады. Жасөспірім өзінің қиналысынан өзінің ойлары мен достары және өзі үлкен мектеп тәрбиесінен өтеді. Бұның барлығы оған тұлға ретінде құқықтарын қорғауға мүмкіндік береді.</w:t>
      </w:r>
    </w:p>
    <w:p w:rsidR="00336F28" w:rsidRPr="00336F28" w:rsidRDefault="00336F28" w:rsidP="00336F28">
      <w:pPr>
        <w:spacing w:after="0" w:line="240" w:lineRule="auto"/>
        <w:ind w:left="113"/>
        <w:jc w:val="both"/>
        <w:rPr>
          <w:rFonts w:ascii="Times New Roman" w:hAnsi="Times New Roman" w:cs="Times New Roman"/>
          <w:b/>
          <w:sz w:val="24"/>
          <w:szCs w:val="24"/>
          <w:lang w:val="kk-KZ"/>
        </w:rPr>
      </w:pPr>
      <w:r w:rsidRPr="00336F28">
        <w:rPr>
          <w:rFonts w:ascii="Times New Roman" w:hAnsi="Times New Roman" w:cs="Times New Roman"/>
          <w:b/>
          <w:sz w:val="24"/>
          <w:szCs w:val="24"/>
          <w:lang w:val="kk-KZ"/>
        </w:rPr>
        <w:t xml:space="preserve">  1. Жеткіншектің өміріндегі әлеуметтік жағдай.</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Жеткіншектің әлеуметтік жағдайы мен күнделікті дамуы балалыұқ шақтағы әлеуметтік жағдайдан сыртқы және ішкі себептерден айырмашылығы жоқ. Жасөспірім отбасында өмір сүреді, мектепте оқиды, айналасында сол достарымен қоршалған. Бірақ та әлеуметтік жағдай жасөспірімнің жаңа құндылықтар мен бағыттарға, өзіне, басқаға рефлексті түрде мінез көрсете бастайды. Енді басымдықтары басқаша қойыла бастайды: отбасы, мектеп, құрдастар жаңа мән мағана алады. Барлығы ең жақын деген: үй, отбасы түсініктерімен анықталады.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Отбасы жағдайында: Жасөспірім өзінің отбасымен бірге тұрады. Ол отбасына өзі туылу арқылы енеді және оған қалай жанұя мүшелері үйренсе өзі де солай бауыр басып қалған. Енді оларда жақын адамдарды бағалау басталады.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Балаға “Біз” деген оның отбасы атты бірінші топ пайда болады. Баланың туыстары, ата- анасы барлығы тұрмыстың өзгермейтін жағдайы деп қарастырады. Бірақ бала өсе келе отбасынан бөлек түрлі отбасылық байланыстарды танып біледі. Ол өзіндік “Мен” ұғымын “Біз” деген ұғымнан бөліп алу жолында жұмыс жасайды. Сондықтан да жасөспірім отбасының табыну обьектісі мен дәстүрлеріне көп мән береді.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Бірақ отбасы жасөспірімге қатысты сол баяғы қатынасын жоғалтпайды.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Отбасы жасөспірімнің өсіп келе жатқанын сезініп оған қатысты қарым – қатынасты өзгертуі қажет. Жасөспірімге оның бойында пайда болған ересектік сезіміне сәйкес қарым – қатынас жасауға тырысады. “ Қалың қалай? ”, “ Сені тыңдауға дайынмын ” “ Көмек беруге дайынмын ”. Мұндай отбасында баланың өзін - өзі сыйлау сезіміне байланысты жағдайлар өте көп.</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lang w:val="kk-KZ"/>
        </w:rPr>
        <w:t xml:space="preserve">    </w:t>
      </w:r>
      <w:r w:rsidRPr="00336F28">
        <w:rPr>
          <w:rFonts w:ascii="Times New Roman" w:hAnsi="Times New Roman" w:cs="Times New Roman"/>
          <w:sz w:val="24"/>
          <w:szCs w:val="24"/>
        </w:rPr>
        <w:t>Өте сезімтал отбасылардың баласы да осындай жақсы жолдармен дамуы болады. Ол өзінің байланыстарын үлкен адамдармен құруға тырысады. Баланың құндылықтық бағыттары жақсы жаққа өзгереді. Бала өз жолдастары арасында авторитарлы мінез – құлық иесі ретінде орын алатын болады. Бір жағынан мұндай ережелер баланың дамуына кедергі келтіреді.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Немқұрайлы отбасында. Мұндай отбасыларда барлығын жасауға рұқсат етілген, бала өз ата- анеларына қалай айтқан нәрсені орындату ережелерін әбден біліп алған. Бұл балаға жеке басты ойлаушылық, ұрыс – керіс көп тән болады.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Немқұрайлы отбасының балаларына қарым – қатынас жасау әрдайым жақсы болуы мүмкін емес олар: адекватты лояльды болып келеді. Отбасында өз айтқанын істеу үшін қандай іс – шара қолданса осы әрекетті жолдастарына да қолданғысы келеді. ( Мен айттым, менің солай жасағым келеді ) деген позицияны ұстанады. Бұндай отбасында тәрбие алған балалар қоғамның заңдылықтары мен шынайы басқалармен қатынасқа түсуді білмей өтеді.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Аса қамқорлық көрсетуші отбасы. Бұндай отбасында өскен бала ата – анасының үздіксіз назарында және өзінің әртүрлі жеке ішкі проблемалары бар, жеке қайғылар мен комплекстер негізінде пайда болады. Баланы есейгенше өз қамқорлығынан жібергісі келмейтін ата – аналар оның ішкі уайымдарына да қол жеткізгісі келеді. Мұнда бала балалық шағындағыдай өзіне деген сенімі өте төмен болады. Керек кезде қарсылықта көрсете алмайтын болады, өздігінен жақсы қарым – қатынасты да құра алмайды.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lastRenderedPageBreak/>
        <w:t xml:space="preserve">     Жасөспірім үшін жағдайы жақсы отбасында тұру қиынға соғады, өйткені бала енді барлық қатынастарын өзі жасай бастайды, отбасын игеру, кейде ата – аналардың көңіліне келетін мына сөздер ( Сен маған қалай сөйлеп тұрсың ?. Аузынан сүті кетпей тұрып, т. с. с). Сондада ата – аналар өздерінің есейген балаларымен ақылдасып, олардың жақсы өмір сүріп өздерін дамытуға жағдай жасауға тырысады.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Ата – аналары жаман тәрбиелі отбасыларда тұратын жасөспірімдер.Ата –аналар ішімдік ішетін, наркотик қабылдайтындар олар бұнымен балалық шақтан бейімделеді. Жасөспірім алкогольдік және наркотик тұтынушы топқа, жатуы мүмкін. Бірақ осы жаман әрекетке барға бола қоғамдық ережелерден айтады және бұл жолдан кетуіне сенім азаяды. Кей жағдайларда мұндай отбасыларда балалар өзіне күш жинап қашып кетуі мүмкін және өзіне жаңа жол таңдау бақыты бұйырады.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Толық емес отбасыларда ( көбінесе әкесі жоқ болады ). Жасөспірім өзін толыққанды сезіне алмайды. Осы кезеңде бала өзін ата – аналарының жыныстық сәйкестендіру арқылы жыныстық даму процесінен өтеді. Отбасының толық болуы жасөспірімнің достары арасында беделінің биік болуына септігін тигізеді. Әкенің жоқ болуы оның әлеуметтік позийиясын әлсіретеді.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 шақтағы достық, топ арасында қарым – қатынас, жасөспірімдердің өзара араласулары қарым – қатынастың үдеуіне әкеліп соғады. Отбасында қарама – қайшылықтар көп болатын балалар, топта әрдайым жайдары болуы мүмкін емес.</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 шақ басқа адамдармен қанша қиын да психологиялық жағынан үлкен адамдармен қатынасқа түсу өзінің әсерлігімен белгілі бағытқа бағытталады. Дәл осы балалық шақта жасөспірім жаңа таныстықтар мен өздері жақсы көретін адамдар мен араласуға бағытталып жүреді.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Балалықшақтың иннерциясына дейін жасөспірім өзінің қабылдауына, есте сақтауына, сөйлеу мәнеріне мән беріп оны дамытуға тырысады және өмірлік құндылықтар айқындалып өзін - өзі тәрбиелеудің негізіне айналады. Көп жұмыс істеп те және көп уақытын бос өткізу арқылы да жасөспірім өзін тұлға сезіне алады. Жасөспірім өзінің бойындағы жасырын қабілеттерін ашып отыру арқылы тынымсыз өзін - өзі тану процесі мен қатты айналысып кетеді.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rPr>
        <w:t xml:space="preserve">     Жасөспірім бойында жалындап тұрған сезім оны көптеген бағыттарға итермелейді, көбінесе олар өзі таңдаған мақсатқа жетпей қоймайды. Оның мақсатынан басқа әлемде маңызды ешнәрсе жоқ сияқты кей жағдайларда өзіне және басқа адамдарға деген рефлексия жасөспірімде өзіне - өзі түңілу мен психологиялық күйзеліске алып келуі мүмкін.</w:t>
      </w:r>
    </w:p>
    <w:p w:rsidR="00336F28" w:rsidRPr="00336F28" w:rsidRDefault="00336F28" w:rsidP="00336F28">
      <w:pPr>
        <w:spacing w:after="0" w:line="240" w:lineRule="auto"/>
        <w:rPr>
          <w:rFonts w:ascii="Times New Roman" w:hAnsi="Times New Roman" w:cs="Times New Roman"/>
          <w:b/>
          <w:sz w:val="24"/>
          <w:szCs w:val="24"/>
          <w:lang w:val="kk-KZ"/>
        </w:rPr>
      </w:pPr>
    </w:p>
    <w:p w:rsidR="00C55EA4" w:rsidRPr="00336F28" w:rsidRDefault="00C55EA4" w:rsidP="00C55EA4">
      <w:pPr>
        <w:pStyle w:val="20"/>
        <w:spacing w:after="0" w:line="240" w:lineRule="auto"/>
        <w:ind w:firstLine="709"/>
        <w:jc w:val="center"/>
        <w:rPr>
          <w:rFonts w:ascii="Times New Roman" w:hAnsi="Times New Roman" w:cs="Times New Roman"/>
          <w:b/>
          <w:bCs/>
          <w:sz w:val="24"/>
          <w:szCs w:val="24"/>
          <w:lang w:val="kk-KZ" w:eastAsia="ko-KR"/>
        </w:rPr>
      </w:pPr>
    </w:p>
    <w:p w:rsidR="00336F28" w:rsidRDefault="00336F28" w:rsidP="00336F28">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336F28" w:rsidRPr="00E317A4"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336F28" w:rsidRDefault="00336F28" w:rsidP="00336F28">
      <w:pPr>
        <w:jc w:val="center"/>
        <w:rPr>
          <w:rFonts w:ascii="Times New Roman" w:hAnsi="Times New Roman" w:cs="Times New Roman"/>
          <w:b/>
          <w:sz w:val="24"/>
          <w:szCs w:val="24"/>
          <w:lang w:val="kk-KZ"/>
        </w:rPr>
      </w:pPr>
    </w:p>
    <w:p w:rsidR="00336F28" w:rsidRPr="00E317A4" w:rsidRDefault="00336F28" w:rsidP="00336F28">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336F28" w:rsidRDefault="00336F28" w:rsidP="00336F28">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336F28" w:rsidRPr="00E317A4"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C55EA4" w:rsidRDefault="00C55EA4" w:rsidP="00C55EA4">
      <w:pPr>
        <w:jc w:val="center"/>
        <w:rPr>
          <w:rFonts w:ascii="Times New Roman" w:hAnsi="Times New Roman" w:cs="Times New Roman"/>
          <w:b/>
          <w:sz w:val="24"/>
          <w:szCs w:val="24"/>
          <w:lang w:val="kk-KZ"/>
        </w:rPr>
      </w:pPr>
    </w:p>
    <w:p w:rsidR="006C6227" w:rsidRDefault="006C6227" w:rsidP="00C55EA4">
      <w:pPr>
        <w:jc w:val="center"/>
        <w:rPr>
          <w:rFonts w:ascii="Times New Roman" w:hAnsi="Times New Roman" w:cs="Times New Roman"/>
          <w:b/>
          <w:sz w:val="24"/>
          <w:szCs w:val="24"/>
          <w:lang w:val="kk-KZ" w:eastAsia="ko-KR"/>
        </w:rPr>
      </w:pPr>
      <w:r w:rsidRPr="006C6227">
        <w:rPr>
          <w:rFonts w:ascii="Times New Roman" w:hAnsi="Times New Roman" w:cs="Times New Roman"/>
          <w:b/>
          <w:sz w:val="24"/>
          <w:szCs w:val="24"/>
          <w:lang w:val="kk-KZ"/>
        </w:rPr>
        <w:t>Тақырып14</w:t>
      </w:r>
      <w:r>
        <w:rPr>
          <w:rFonts w:ascii="Times New Roman" w:hAnsi="Times New Roman" w:cs="Times New Roman"/>
          <w:b/>
          <w:sz w:val="24"/>
          <w:szCs w:val="24"/>
          <w:lang w:val="kk-KZ"/>
        </w:rPr>
        <w:t>.</w:t>
      </w:r>
      <w:r w:rsidRPr="006C6227">
        <w:rPr>
          <w:rFonts w:ascii="Times New Roman" w:hAnsi="Times New Roman" w:cs="Times New Roman"/>
          <w:b/>
          <w:bCs/>
          <w:sz w:val="24"/>
          <w:szCs w:val="24"/>
          <w:lang w:val="kk-KZ" w:eastAsia="ko-KR"/>
        </w:rPr>
        <w:t xml:space="preserve"> </w:t>
      </w:r>
      <w:r w:rsidRPr="006C6227">
        <w:rPr>
          <w:rFonts w:ascii="Times New Roman" w:hAnsi="Times New Roman" w:cs="Times New Roman"/>
          <w:b/>
          <w:bCs/>
          <w:sz w:val="24"/>
          <w:szCs w:val="24"/>
          <w:lang w:val="kk-KZ" w:eastAsia="ko-KR"/>
        </w:rPr>
        <w:t xml:space="preserve">Кемелдену жасы.  </w:t>
      </w:r>
      <w:r>
        <w:rPr>
          <w:rFonts w:ascii="Times New Roman" w:hAnsi="Times New Roman" w:cs="Times New Roman"/>
          <w:b/>
          <w:sz w:val="24"/>
          <w:szCs w:val="24"/>
          <w:lang w:val="kk-KZ" w:eastAsia="ko-KR"/>
        </w:rPr>
        <w:t>Кемелденуге өтудің жалпы шарт</w:t>
      </w:r>
      <w:r w:rsidRPr="006C6227">
        <w:rPr>
          <w:rFonts w:ascii="Times New Roman" w:hAnsi="Times New Roman" w:cs="Times New Roman"/>
          <w:b/>
          <w:sz w:val="24"/>
          <w:szCs w:val="24"/>
          <w:lang w:val="kk-KZ" w:eastAsia="ko-KR"/>
        </w:rPr>
        <w:t>тары.</w:t>
      </w:r>
    </w:p>
    <w:p w:rsidR="006C6227" w:rsidRDefault="006C6227" w:rsidP="006C6227">
      <w:pPr>
        <w:spacing w:after="0" w:line="240" w:lineRule="auto"/>
        <w:jc w:val="right"/>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1 сағ,1</w:t>
      </w:r>
      <w:r>
        <w:rPr>
          <w:rFonts w:ascii="Times New Roman" w:hAnsi="Times New Roman" w:cs="Times New Roman"/>
          <w:b/>
          <w:bCs/>
          <w:sz w:val="24"/>
          <w:szCs w:val="24"/>
          <w:lang w:val="kk-KZ"/>
        </w:rPr>
        <w:t>4</w:t>
      </w:r>
      <w:r w:rsidRPr="00B65A82">
        <w:rPr>
          <w:rFonts w:ascii="Times New Roman" w:hAnsi="Times New Roman" w:cs="Times New Roman"/>
          <w:b/>
          <w:bCs/>
          <w:sz w:val="24"/>
          <w:szCs w:val="24"/>
          <w:lang w:val="kk-KZ"/>
        </w:rPr>
        <w:t xml:space="preserve"> апта</w:t>
      </w:r>
    </w:p>
    <w:p w:rsidR="006C6227" w:rsidRDefault="006C6227" w:rsidP="006C6227">
      <w:pPr>
        <w:spacing w:after="0" w:line="240" w:lineRule="auto"/>
        <w:jc w:val="right"/>
        <w:rPr>
          <w:rFonts w:ascii="Times New Roman" w:hAnsi="Times New Roman" w:cs="Times New Roman"/>
          <w:b/>
          <w:sz w:val="24"/>
          <w:szCs w:val="24"/>
          <w:lang w:val="kk-KZ"/>
        </w:rPr>
      </w:pPr>
    </w:p>
    <w:p w:rsidR="006C6227" w:rsidRDefault="006C6227" w:rsidP="006C6227">
      <w:pPr>
        <w:spacing w:after="0" w:line="240" w:lineRule="auto"/>
        <w:jc w:val="right"/>
        <w:rPr>
          <w:rFonts w:ascii="Times New Roman" w:hAnsi="Times New Roman" w:cs="Times New Roman"/>
          <w:b/>
          <w:bCs/>
          <w:sz w:val="24"/>
          <w:szCs w:val="24"/>
          <w:lang w:val="kk-KZ"/>
        </w:rPr>
      </w:pPr>
    </w:p>
    <w:p w:rsidR="006C6227" w:rsidRDefault="006C6227" w:rsidP="006C6227">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Pr>
          <w:rFonts w:ascii="Times New Roman" w:hAnsi="Times New Roman"/>
          <w:b/>
          <w:i/>
          <w:sz w:val="24"/>
          <w:szCs w:val="24"/>
          <w:lang w:val="kk-KZ"/>
        </w:rPr>
        <w:t>Кемелдену кезеңінің негізгі аспектілерін қарастыру.</w:t>
      </w:r>
    </w:p>
    <w:p w:rsidR="006C6227" w:rsidRDefault="006C6227" w:rsidP="006C6227">
      <w:pPr>
        <w:spacing w:after="0" w:line="240" w:lineRule="auto"/>
        <w:rPr>
          <w:rFonts w:ascii="Times New Roman" w:hAnsi="Times New Roman"/>
          <w:i/>
          <w:sz w:val="24"/>
          <w:szCs w:val="24"/>
          <w:lang w:val="kk-KZ"/>
        </w:rPr>
      </w:pPr>
    </w:p>
    <w:p w:rsidR="006C6227" w:rsidRDefault="006C6227" w:rsidP="006C6227">
      <w:pPr>
        <w:spacing w:after="0" w:line="240" w:lineRule="auto"/>
        <w:rPr>
          <w:rFonts w:ascii="Times New Roman" w:hAnsi="Times New Roman"/>
          <w:b/>
          <w:i/>
          <w:sz w:val="24"/>
          <w:szCs w:val="24"/>
          <w:lang w:val="kk-KZ"/>
        </w:rPr>
      </w:pPr>
      <w:r w:rsidRPr="00336F28">
        <w:rPr>
          <w:rFonts w:ascii="Times New Roman" w:hAnsi="Times New Roman"/>
          <w:i/>
          <w:sz w:val="24"/>
          <w:szCs w:val="24"/>
          <w:lang w:val="kk-KZ"/>
        </w:rPr>
        <w:t>Кілттік сөздер:</w:t>
      </w:r>
      <w:r>
        <w:rPr>
          <w:rFonts w:ascii="Times New Roman" w:hAnsi="Times New Roman"/>
          <w:i/>
          <w:sz w:val="24"/>
          <w:szCs w:val="24"/>
          <w:lang w:val="kk-KZ"/>
        </w:rPr>
        <w:t xml:space="preserve"> </w:t>
      </w:r>
      <w:r>
        <w:rPr>
          <w:rFonts w:ascii="Times New Roman" w:hAnsi="Times New Roman"/>
          <w:i/>
          <w:sz w:val="24"/>
          <w:szCs w:val="24"/>
          <w:lang w:val="kk-KZ"/>
        </w:rPr>
        <w:t>гератопсихология, акмеология,</w:t>
      </w:r>
      <w:r>
        <w:rPr>
          <w:rFonts w:ascii="Times New Roman" w:hAnsi="Times New Roman"/>
          <w:i/>
          <w:sz w:val="24"/>
          <w:szCs w:val="24"/>
          <w:lang w:val="kk-KZ"/>
        </w:rPr>
        <w:t xml:space="preserve">, </w:t>
      </w:r>
      <w:r w:rsidR="00B761A8">
        <w:rPr>
          <w:rFonts w:ascii="Times New Roman" w:hAnsi="Times New Roman"/>
          <w:i/>
          <w:sz w:val="24"/>
          <w:szCs w:val="24"/>
          <w:lang w:val="kk-KZ"/>
        </w:rPr>
        <w:t>кезең, дағдарыс,кемел, идентификация</w:t>
      </w:r>
    </w:p>
    <w:p w:rsidR="006C6227" w:rsidRDefault="006C6227" w:rsidP="006C6227">
      <w:pPr>
        <w:spacing w:after="0" w:line="240" w:lineRule="auto"/>
        <w:rPr>
          <w:rFonts w:ascii="Times New Roman" w:hAnsi="Times New Roman"/>
          <w:b/>
          <w:i/>
          <w:sz w:val="24"/>
          <w:szCs w:val="24"/>
          <w:lang w:val="kk-KZ"/>
        </w:rPr>
      </w:pPr>
    </w:p>
    <w:p w:rsidR="006C6227" w:rsidRDefault="006C6227" w:rsidP="006C6227">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6C6227" w:rsidRDefault="006C6227" w:rsidP="006C6227">
      <w:pPr>
        <w:spacing w:after="0" w:line="240" w:lineRule="auto"/>
        <w:rPr>
          <w:rFonts w:ascii="Times New Roman" w:hAnsi="Times New Roman"/>
          <w:b/>
          <w:i/>
          <w:sz w:val="24"/>
          <w:szCs w:val="24"/>
          <w:lang w:val="kk-KZ"/>
        </w:rPr>
      </w:pPr>
    </w:p>
    <w:p w:rsidR="006C6227" w:rsidRPr="00336F28" w:rsidRDefault="006C6227" w:rsidP="006C6227">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Pr="00336F28">
        <w:rPr>
          <w:rFonts w:ascii="Times New Roman" w:hAnsi="Times New Roman" w:cs="Times New Roman"/>
          <w:b/>
          <w:sz w:val="24"/>
          <w:szCs w:val="24"/>
          <w:lang w:val="kk-KZ" w:eastAsia="ko-KR"/>
        </w:rPr>
        <w:t xml:space="preserve"> </w:t>
      </w:r>
      <w:r>
        <w:rPr>
          <w:rFonts w:ascii="Times New Roman" w:hAnsi="Times New Roman" w:cs="Times New Roman"/>
          <w:i/>
          <w:sz w:val="24"/>
          <w:szCs w:val="24"/>
          <w:lang w:val="kk-KZ" w:eastAsia="ko-KR"/>
        </w:rPr>
        <w:t>Кемелдену кезеңіне сипаттама беру</w:t>
      </w:r>
    </w:p>
    <w:p w:rsidR="006C6227" w:rsidRDefault="006C6227" w:rsidP="006C6227">
      <w:pPr>
        <w:spacing w:after="0" w:line="240" w:lineRule="auto"/>
        <w:rPr>
          <w:rFonts w:ascii="Times New Roman" w:hAnsi="Times New Roman" w:cs="Times New Roman"/>
          <w:bCs/>
          <w:i/>
          <w:sz w:val="24"/>
          <w:szCs w:val="24"/>
          <w:lang w:val="kk-KZ" w:eastAsia="ko-KR"/>
        </w:rPr>
      </w:pPr>
      <w:r w:rsidRPr="00336F28">
        <w:rPr>
          <w:rFonts w:ascii="Times New Roman" w:hAnsi="Times New Roman" w:cs="Times New Roman"/>
          <w:i/>
          <w:sz w:val="24"/>
          <w:szCs w:val="24"/>
          <w:lang w:val="kk-KZ"/>
        </w:rPr>
        <w:t xml:space="preserve">2. </w:t>
      </w:r>
      <w:r>
        <w:rPr>
          <w:rFonts w:ascii="Times New Roman" w:hAnsi="Times New Roman" w:cs="Times New Roman"/>
          <w:i/>
          <w:sz w:val="24"/>
          <w:szCs w:val="24"/>
          <w:lang w:val="kk-KZ"/>
        </w:rPr>
        <w:t>Кемелденуге өтудің жалпы шарттары жайында</w:t>
      </w:r>
    </w:p>
    <w:p w:rsidR="006C6227" w:rsidRPr="00336F28" w:rsidRDefault="006C6227" w:rsidP="006C6227">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3.</w:t>
      </w:r>
      <w:r w:rsidRPr="00336F28">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Кемел жастың дағдарысы</w:t>
      </w:r>
    </w:p>
    <w:p w:rsidR="00B761A8" w:rsidRDefault="00B761A8" w:rsidP="00B761A8">
      <w:pPr>
        <w:ind w:left="-900" w:firstLine="360"/>
        <w:jc w:val="center"/>
        <w:rPr>
          <w:lang w:val="kk-KZ" w:eastAsia="ko-KR"/>
        </w:rPr>
      </w:pPr>
    </w:p>
    <w:p w:rsidR="00B761A8" w:rsidRDefault="00B761A8" w:rsidP="00B761A8">
      <w:pPr>
        <w:ind w:left="-900" w:firstLine="360"/>
        <w:jc w:val="both"/>
        <w:rPr>
          <w:rFonts w:ascii="Times New Roman KK EK" w:hAnsi="Times New Roman KK EK"/>
          <w:lang w:val="kk-KZ"/>
        </w:rPr>
      </w:pPr>
      <w:r>
        <w:rPr>
          <w:rFonts w:ascii="Times New Roman KK EK" w:hAnsi="Times New Roman KK EK"/>
          <w:lang w:val="kk-KZ"/>
        </w:rPr>
        <w:t>Отандық психологтардың айтуынша, жеке тұлға «иелену» арқылы өзінің «жан-жақтылығы» негізінде дамиды: «адамның жеке тұлға ретінде қалыптасуы қоғамдық қатынаст</w:t>
      </w:r>
      <w:r>
        <w:rPr>
          <w:rFonts w:ascii="Times New Roman KK EK" w:hAnsi="Times New Roman KK EK"/>
          <w:lang w:val="kk-KZ"/>
        </w:rPr>
        <w:t>ардың маңызы зор». Психологияда</w:t>
      </w:r>
      <w:r>
        <w:rPr>
          <w:rFonts w:ascii="Times New Roman KK EK" w:hAnsi="Times New Roman KK EK"/>
          <w:lang w:val="kk-KZ"/>
        </w:rPr>
        <w:t>жеке тұлғаның дамуы мен қалыптасуына әсер ететін сыртқы детерминация мәселесі пайда болды.</w:t>
      </w:r>
    </w:p>
    <w:p w:rsidR="00B761A8" w:rsidRDefault="00B761A8" w:rsidP="00B761A8">
      <w:pPr>
        <w:ind w:left="-900"/>
        <w:jc w:val="both"/>
        <w:rPr>
          <w:rFonts w:ascii="Times New Roman KK EK" w:hAnsi="Times New Roman KK EK"/>
          <w:lang w:val="kk-KZ"/>
        </w:rPr>
      </w:pPr>
      <w:r>
        <w:rPr>
          <w:rFonts w:ascii="Times New Roman KK EK" w:hAnsi="Times New Roman KK EK"/>
          <w:lang w:val="kk-KZ"/>
        </w:rPr>
        <w:t>Л. С. Выготскийдің теориясына сүйенсек, «біз өзгелер арқылы өзімізді қалыптастырамыз», «неліктен барлық ішкі қажеттіліктен жоғары формадағы сыртқы бола алады»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B761A8" w:rsidRDefault="00B761A8" w:rsidP="00B761A8">
      <w:pPr>
        <w:ind w:left="-900" w:firstLine="360"/>
        <w:jc w:val="both"/>
        <w:rPr>
          <w:rFonts w:ascii="Times New Roman KK EK" w:hAnsi="Times New Roman KK EK"/>
          <w:lang w:val="kk-KZ"/>
        </w:rPr>
      </w:pPr>
      <w:r>
        <w:rPr>
          <w:rFonts w:ascii="Times New Roman KK EK" w:hAnsi="Times New Roman KK EK"/>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Pr>
          <w:rFonts w:ascii="Times New Roman KK EK" w:hAnsi="Times New Roman KK EK"/>
          <w:u w:val="single"/>
          <w:lang w:val="kk-KZ"/>
        </w:rPr>
        <w:t xml:space="preserve"> </w:t>
      </w:r>
      <w:r>
        <w:rPr>
          <w:rFonts w:ascii="Times New Roman KK EK" w:hAnsi="Times New Roman KK EK"/>
          <w:lang w:val="kk-KZ"/>
        </w:rPr>
        <w:t>«бір адамды басқа адаммен, топпен, үлгімен эмоционалдық және өзгеше өзіндік ұқсату процесі» деп қарастырады.Идентификацияның екі түрі бар:</w:t>
      </w:r>
    </w:p>
    <w:p w:rsidR="00B761A8" w:rsidRDefault="00B761A8" w:rsidP="00B761A8">
      <w:pPr>
        <w:numPr>
          <w:ilvl w:val="0"/>
          <w:numId w:val="31"/>
        </w:numPr>
        <w:spacing w:after="0" w:line="240" w:lineRule="auto"/>
        <w:ind w:left="-900" w:firstLine="360"/>
        <w:jc w:val="both"/>
        <w:rPr>
          <w:rFonts w:ascii="Times New Roman KK EK" w:hAnsi="Times New Roman KK EK"/>
          <w:lang w:val="kk-KZ"/>
        </w:rPr>
      </w:pPr>
      <w:r>
        <w:rPr>
          <w:rFonts w:ascii="Times New Roman KK EK" w:hAnsi="Times New Roman KK EK"/>
          <w:lang w:val="kk-KZ"/>
        </w:rPr>
        <w:t>интериоризациялық идентифифкация;</w:t>
      </w:r>
    </w:p>
    <w:p w:rsidR="00B761A8" w:rsidRDefault="00B761A8" w:rsidP="00B761A8">
      <w:pPr>
        <w:numPr>
          <w:ilvl w:val="0"/>
          <w:numId w:val="31"/>
        </w:numPr>
        <w:spacing w:after="0" w:line="240" w:lineRule="auto"/>
        <w:ind w:left="-900" w:firstLine="360"/>
        <w:jc w:val="both"/>
        <w:rPr>
          <w:rFonts w:ascii="Times New Roman KK EK" w:hAnsi="Times New Roman KK EK"/>
          <w:lang w:val="kk-KZ"/>
        </w:rPr>
      </w:pPr>
      <w:r>
        <w:rPr>
          <w:rFonts w:ascii="Times New Roman KK EK" w:hAnsi="Times New Roman KK EK"/>
          <w:lang w:val="kk-KZ"/>
        </w:rPr>
        <w:t>экстрариоризациялық идентифифкация.</w:t>
      </w:r>
    </w:p>
    <w:p w:rsidR="00B761A8" w:rsidRDefault="00B761A8" w:rsidP="00B761A8">
      <w:pPr>
        <w:numPr>
          <w:ilvl w:val="0"/>
          <w:numId w:val="32"/>
        </w:numPr>
        <w:spacing w:after="0" w:line="240" w:lineRule="auto"/>
        <w:ind w:left="-900" w:firstLine="360"/>
        <w:jc w:val="both"/>
        <w:rPr>
          <w:rFonts w:ascii="Times New Roman KK EK" w:hAnsi="Times New Roman KK EK"/>
          <w:lang w:val="kk-KZ"/>
        </w:rPr>
      </w:pPr>
      <w:r>
        <w:rPr>
          <w:rFonts w:ascii="Times New Roman KK EK" w:hAnsi="Times New Roman KK EK"/>
          <w:lang w:val="kk-KZ"/>
        </w:rPr>
        <w:t>интериоризациялық идентифифкация өзін басқадан «иелену» және «сезіндірумен» қамтамасыз етеді;</w:t>
      </w:r>
    </w:p>
    <w:p w:rsidR="00B761A8" w:rsidRDefault="00B761A8" w:rsidP="00B761A8">
      <w:pPr>
        <w:numPr>
          <w:ilvl w:val="0"/>
          <w:numId w:val="32"/>
        </w:numPr>
        <w:spacing w:after="0" w:line="240" w:lineRule="auto"/>
        <w:ind w:left="-900" w:firstLine="360"/>
        <w:jc w:val="both"/>
        <w:rPr>
          <w:rFonts w:ascii="Times New Roman KK EK" w:hAnsi="Times New Roman KK EK"/>
          <w:lang w:val="kk-KZ"/>
        </w:rPr>
      </w:pPr>
      <w:r>
        <w:rPr>
          <w:rFonts w:ascii="Times New Roman KK EK" w:hAnsi="Times New Roman KK EK"/>
          <w:lang w:val="kk-KZ"/>
        </w:rPr>
        <w:t>экстрариоризациялық идентифифкация өзінің сезімін және мотивін басқаға тасымалдаумен (берумен) қамтамасыз етеді.</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 Гальперин бойынша түсініктің түпкі мазмұнына сәйкес объектілердің нақты заттық жағдайлардағы функцияларын құрайды және түсініктің белгілері тек соларға ғана тиісті. Атап айтқанда объектілердің функциялары кеңістіктің схемасы түрінде түсініктерге сәйкестік әкелетін объектілердің қатынастарын шағылыстырушы айқындалған және ұсынылған болуы керек. Сонымен мысалы, физика облысынан («қатты денелердің қысымы») ғылыми түсініктің қарапайым жүйесінің қалыптасуына арналған </w:t>
      </w:r>
      <w:r>
        <w:rPr>
          <w:rFonts w:ascii="Kz Times New Roman" w:hAnsi="Kz Times New Roman" w:cs="Kz Times New Roman"/>
          <w:lang w:val="kk-KZ"/>
        </w:rPr>
        <w:lastRenderedPageBreak/>
        <w:t xml:space="preserve">зерттеулерде бала, есепті оқып шығып, алдымен есептің тексті бойынша суретте проблемалық жағдайларды қалпына келтіруі керек еді. Содан кейін жағдайдың бейнесін схемаға түрлендіруі – қысымның барлық құраушы күштерін шеңбердің көмегімен қоршау керек, оның бойынан барлық тіреулердің орнын белгілеу және олардан қысымды белгілейтін сызықтар салу; одан кейін осы схеманы қайта салу және оны нақты сандармен, белгілермен толтыру. П.Я. Гальпериннің басшылығымен орындалатын осы және көптеген келесі зерттеулерде көрсетілген еді; затпен түсініктің арасында әрқашанда схема тұрады, оны салмай толыққанды түсінікті қалыптастыру мүмкін емес. Осыдан шығатыны, ішкі жоспарға әрекеттің схемасы ғана көшірілмейді, сонымен қатар сәйкес проблемалық облыста оның функциясын шағылыстыратын объектінің схемасы да көшіріледі.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Схема заттардың сыртқы көріністерінің суретімен макетіне ұқсас оңайлатылған бейнесі ғана емес, сонымен қатар оларда объектілердің негізгі қатынастары мен олардың ішкі құрылымдары шағылыстырылғаны болып табылады. Сондықтан схемада екі заттың ұзындықтарының, не салмақтарының қатынасы беріледі, мысалы, осы параметрлерді өлшеудің нәтижесінде алынған негізгі бірліктердің өзара – мәнді арақатыстары түрінде беріледі.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 Гальпериннің сөзі бойынша осы схеманы бөлу процесінде –ақ және олардың дайындығының әр кезеңінде олар үйренетін объектілерге қатысты есептерді шығарғанда құрал ретінде пайдаланылады. Олар алдын ала қабылданатын жеке практикалық және теориялық әрекеттердің негізінде заттар туралы ойлаудың схемасы және жалпы схемалары болады. Міне, неге П.Я. Гальпериннің пікірінше жалпы схемасын қалыптастыру арқасында заттарда ойлаудың дамуы жүріп өтеді. П.Я. Гальперин ұқсас схемаларды «оперативтік схемасы» деп атады. Олар өздерінің мазмұндары бойынша Ж. Пиаженің оперативтік және әрекеттік схемаларынан ерекшеленеді. Олар білімнің сәйкес облыстарында кезкелген объектіге қатысты бағыттық құрал қызметін атқарады  және қатысты болады.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П.Я.Гальпериннің және оның қызметкерлерінің зерттеулері объективтік білім және ғылыми түсініктер – балалар сыртқы ақпараттарды қарапайым тіркеу негізінде қабылдана салмайтынын көрсетеді. Олар субъектінің әрекеті негізінде құрылады. Ж.Пиаже же осыған көндіруге тырысты. Ол объектіні тану үшін субъект онымен әрекет жасау және ол бойынша оларды өзгерту керек деп есептеді. Бала объектіні сенсомоторлық деңгейде орын ауыстырады; оларды қиыстырады. Дамудың жоғарырақ деңгейінде мектеп жасына дейінгілердің  үлкендері және мектеп жасында бала тек қана сыртқы жоспарда емес, сонымен қатар таным объектілерін ойша құрады және қайта құрады. Осы қайта құрудың тетіктерін ұстай отырып, бала Ж.Пиаженің сөзімен айтқанда «құбылыстың өндіріс әдісін» орнатады.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Білім, Ж. Пиаже бойынша қызметтің екі түрін болжайды. Бір жағынан ол әрекеттің өзін жинақтау, ал басқа жағынан – объектілердің арасында қатынас орнату. Ол да және басқа қатынастар да өзара байланысты. </w:t>
      </w:r>
    </w:p>
    <w:p w:rsidR="006C6227" w:rsidRDefault="006C6227" w:rsidP="00B761A8">
      <w:pPr>
        <w:rPr>
          <w:rFonts w:ascii="Times New Roman" w:hAnsi="Times New Roman" w:cs="Times New Roman"/>
          <w:b/>
          <w:sz w:val="24"/>
          <w:szCs w:val="24"/>
          <w:lang w:val="kk-KZ"/>
        </w:rPr>
      </w:pPr>
    </w:p>
    <w:p w:rsidR="00E27027" w:rsidRPr="00336F28" w:rsidRDefault="00E27027" w:rsidP="00E27027">
      <w:pPr>
        <w:pStyle w:val="20"/>
        <w:spacing w:after="0" w:line="240" w:lineRule="auto"/>
        <w:ind w:firstLine="709"/>
        <w:jc w:val="center"/>
        <w:rPr>
          <w:rFonts w:ascii="Times New Roman" w:hAnsi="Times New Roman" w:cs="Times New Roman"/>
          <w:b/>
          <w:bCs/>
          <w:sz w:val="24"/>
          <w:szCs w:val="24"/>
          <w:lang w:val="kk-KZ" w:eastAsia="ko-KR"/>
        </w:rPr>
      </w:pPr>
    </w:p>
    <w:p w:rsidR="00E27027" w:rsidRDefault="00E27027" w:rsidP="00E2702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E27027" w:rsidRPr="00E317A4"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E27027" w:rsidRDefault="00E27027" w:rsidP="00E27027">
      <w:pPr>
        <w:jc w:val="center"/>
        <w:rPr>
          <w:rFonts w:ascii="Times New Roman" w:hAnsi="Times New Roman" w:cs="Times New Roman"/>
          <w:b/>
          <w:sz w:val="24"/>
          <w:szCs w:val="24"/>
          <w:lang w:val="kk-KZ"/>
        </w:rPr>
      </w:pPr>
    </w:p>
    <w:p w:rsidR="00E27027" w:rsidRPr="00E317A4" w:rsidRDefault="00E27027" w:rsidP="00E27027">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27027" w:rsidRDefault="00E27027" w:rsidP="00E27027">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E27027" w:rsidRPr="00E317A4"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E27027" w:rsidRDefault="00E27027" w:rsidP="00B761A8">
      <w:pP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r w:rsidRPr="00E27027">
        <w:rPr>
          <w:rFonts w:ascii="Times New Roman" w:hAnsi="Times New Roman" w:cs="Times New Roman"/>
          <w:b/>
          <w:sz w:val="24"/>
          <w:szCs w:val="24"/>
          <w:lang w:val="kk-KZ"/>
        </w:rPr>
        <w:t xml:space="preserve">Тақырып15  </w:t>
      </w:r>
      <w:r w:rsidRPr="00E27027">
        <w:rPr>
          <w:rFonts w:ascii="Times New Roman" w:hAnsi="Times New Roman" w:cs="Times New Roman"/>
          <w:b/>
          <w:sz w:val="24"/>
          <w:szCs w:val="24"/>
          <w:lang w:val="kk-KZ"/>
        </w:rPr>
        <w:t xml:space="preserve">Герантопсихология. </w:t>
      </w:r>
      <w:r w:rsidRPr="00E27027">
        <w:rPr>
          <w:rFonts w:ascii="Times New Roman" w:hAnsi="Times New Roman" w:cs="Times New Roman"/>
          <w:b/>
          <w:bCs/>
          <w:sz w:val="24"/>
          <w:szCs w:val="24"/>
          <w:lang w:val="kk-KZ" w:eastAsia="ko-KR"/>
        </w:rPr>
        <w:t>Қартаю кезеңінің психологиялық сипаттамасы</w:t>
      </w:r>
    </w:p>
    <w:p w:rsidR="00E27027" w:rsidRDefault="00E27027" w:rsidP="00E27027">
      <w:pPr>
        <w:spacing w:after="0" w:line="240" w:lineRule="auto"/>
        <w:jc w:val="right"/>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1 сағ,1</w:t>
      </w:r>
      <w:r>
        <w:rPr>
          <w:rFonts w:ascii="Times New Roman" w:hAnsi="Times New Roman" w:cs="Times New Roman"/>
          <w:b/>
          <w:bCs/>
          <w:sz w:val="24"/>
          <w:szCs w:val="24"/>
          <w:lang w:val="kk-KZ"/>
        </w:rPr>
        <w:t xml:space="preserve">5 </w:t>
      </w:r>
      <w:r w:rsidRPr="00B65A82">
        <w:rPr>
          <w:rFonts w:ascii="Times New Roman" w:hAnsi="Times New Roman" w:cs="Times New Roman"/>
          <w:b/>
          <w:bCs/>
          <w:sz w:val="24"/>
          <w:szCs w:val="24"/>
          <w:lang w:val="kk-KZ"/>
        </w:rPr>
        <w:t>апта</w:t>
      </w:r>
    </w:p>
    <w:p w:rsidR="00E27027" w:rsidRDefault="00E27027" w:rsidP="00E27027">
      <w:pPr>
        <w:spacing w:after="0" w:line="240" w:lineRule="auto"/>
        <w:jc w:val="right"/>
        <w:rPr>
          <w:rFonts w:ascii="Times New Roman" w:hAnsi="Times New Roman" w:cs="Times New Roman"/>
          <w:b/>
          <w:sz w:val="24"/>
          <w:szCs w:val="24"/>
          <w:lang w:val="kk-KZ"/>
        </w:rPr>
      </w:pPr>
    </w:p>
    <w:p w:rsidR="00E27027" w:rsidRDefault="00E27027" w:rsidP="00E27027">
      <w:pPr>
        <w:spacing w:after="0" w:line="240" w:lineRule="auto"/>
        <w:jc w:val="right"/>
        <w:rPr>
          <w:rFonts w:ascii="Times New Roman" w:hAnsi="Times New Roman" w:cs="Times New Roman"/>
          <w:b/>
          <w:bCs/>
          <w:sz w:val="24"/>
          <w:szCs w:val="24"/>
          <w:lang w:val="kk-KZ"/>
        </w:rPr>
      </w:pPr>
    </w:p>
    <w:p w:rsidR="00E27027" w:rsidRPr="00E27027" w:rsidRDefault="00E27027" w:rsidP="00E27027">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sidRPr="00E27027">
        <w:rPr>
          <w:rFonts w:ascii="Times New Roman" w:hAnsi="Times New Roman"/>
          <w:i/>
          <w:sz w:val="24"/>
          <w:szCs w:val="24"/>
          <w:lang w:val="kk-KZ"/>
        </w:rPr>
        <w:t>Қартаю кезеңінің психологиялық және физиоллогиялық негізін анықтау</w:t>
      </w:r>
    </w:p>
    <w:p w:rsidR="00E27027" w:rsidRPr="00E27027" w:rsidRDefault="00E27027" w:rsidP="00E27027">
      <w:pPr>
        <w:spacing w:after="0" w:line="240" w:lineRule="auto"/>
        <w:rPr>
          <w:rFonts w:ascii="Times New Roman" w:hAnsi="Times New Roman"/>
          <w:i/>
          <w:sz w:val="24"/>
          <w:szCs w:val="24"/>
          <w:lang w:val="kk-KZ"/>
        </w:rPr>
      </w:pPr>
    </w:p>
    <w:p w:rsidR="00E27027" w:rsidRDefault="00E27027" w:rsidP="00E27027">
      <w:pPr>
        <w:spacing w:after="0" w:line="240" w:lineRule="auto"/>
        <w:rPr>
          <w:rFonts w:ascii="Times New Roman" w:hAnsi="Times New Roman"/>
          <w:b/>
          <w:i/>
          <w:sz w:val="24"/>
          <w:szCs w:val="24"/>
          <w:lang w:val="kk-KZ"/>
        </w:rPr>
      </w:pPr>
      <w:r w:rsidRPr="00E27027">
        <w:rPr>
          <w:rFonts w:ascii="Times New Roman" w:hAnsi="Times New Roman"/>
          <w:b/>
          <w:i/>
          <w:sz w:val="24"/>
          <w:szCs w:val="24"/>
          <w:lang w:val="kk-KZ"/>
        </w:rPr>
        <w:t>Кілттік сөздер</w:t>
      </w:r>
      <w:r w:rsidRPr="00336F28">
        <w:rPr>
          <w:rFonts w:ascii="Times New Roman" w:hAnsi="Times New Roman"/>
          <w:i/>
          <w:sz w:val="24"/>
          <w:szCs w:val="24"/>
          <w:lang w:val="kk-KZ"/>
        </w:rPr>
        <w:t>:</w:t>
      </w:r>
      <w:r>
        <w:rPr>
          <w:rFonts w:ascii="Times New Roman" w:hAnsi="Times New Roman"/>
          <w:i/>
          <w:sz w:val="24"/>
          <w:szCs w:val="24"/>
          <w:lang w:val="kk-KZ"/>
        </w:rPr>
        <w:t xml:space="preserve"> гератопсихология, акмеология,, кезең, дағдарыс,кемел, идентификация</w:t>
      </w:r>
    </w:p>
    <w:p w:rsidR="00E27027" w:rsidRDefault="00E27027" w:rsidP="00E27027">
      <w:pPr>
        <w:spacing w:after="0" w:line="240" w:lineRule="auto"/>
        <w:rPr>
          <w:rFonts w:ascii="Times New Roman" w:hAnsi="Times New Roman"/>
          <w:b/>
          <w:i/>
          <w:sz w:val="24"/>
          <w:szCs w:val="24"/>
          <w:lang w:val="kk-KZ"/>
        </w:rPr>
      </w:pPr>
    </w:p>
    <w:p w:rsidR="00E27027" w:rsidRDefault="00E27027" w:rsidP="00E27027">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E27027" w:rsidRDefault="00E27027" w:rsidP="00E27027">
      <w:pPr>
        <w:spacing w:after="0" w:line="240" w:lineRule="auto"/>
        <w:rPr>
          <w:rFonts w:ascii="Times New Roman" w:hAnsi="Times New Roman"/>
          <w:b/>
          <w:i/>
          <w:sz w:val="24"/>
          <w:szCs w:val="24"/>
          <w:lang w:val="kk-KZ"/>
        </w:rPr>
      </w:pPr>
    </w:p>
    <w:p w:rsidR="00E27027" w:rsidRPr="00E27027" w:rsidRDefault="00E27027" w:rsidP="00E27027">
      <w:pPr>
        <w:spacing w:after="0" w:line="240" w:lineRule="auto"/>
        <w:rPr>
          <w:rFonts w:ascii="Times New Roman" w:hAnsi="Times New Roman" w:cs="Times New Roman"/>
          <w:i/>
          <w:sz w:val="24"/>
          <w:szCs w:val="24"/>
          <w:lang w:val="kk-KZ"/>
        </w:rPr>
      </w:pPr>
      <w:r w:rsidRPr="00E27027">
        <w:rPr>
          <w:rFonts w:ascii="Times New Roman" w:hAnsi="Times New Roman" w:cs="Times New Roman"/>
          <w:i/>
          <w:sz w:val="24"/>
          <w:szCs w:val="24"/>
          <w:lang w:val="kk-KZ"/>
        </w:rPr>
        <w:t>1.</w:t>
      </w:r>
      <w:r w:rsidRPr="00E27027">
        <w:rPr>
          <w:rFonts w:ascii="Times New Roman" w:hAnsi="Times New Roman" w:cs="Times New Roman"/>
          <w:i/>
          <w:sz w:val="24"/>
          <w:szCs w:val="24"/>
          <w:lang w:val="kk-KZ" w:eastAsia="ko-KR"/>
        </w:rPr>
        <w:t xml:space="preserve"> </w:t>
      </w:r>
      <w:r w:rsidRPr="00E27027">
        <w:rPr>
          <w:rFonts w:ascii="Times New Roman" w:hAnsi="Times New Roman" w:cs="Times New Roman"/>
          <w:i/>
          <w:sz w:val="24"/>
          <w:szCs w:val="24"/>
          <w:lang w:val="kk-KZ" w:eastAsia="ko-KR"/>
        </w:rPr>
        <w:t>Герантопсихологияға кіріспе</w:t>
      </w:r>
    </w:p>
    <w:p w:rsidR="00E27027" w:rsidRDefault="00E27027" w:rsidP="00E27027">
      <w:pPr>
        <w:spacing w:after="0" w:line="240" w:lineRule="auto"/>
        <w:rPr>
          <w:rFonts w:ascii="Times New Roman" w:hAnsi="Times New Roman" w:cs="Times New Roman"/>
          <w:i/>
          <w:sz w:val="24"/>
          <w:szCs w:val="24"/>
          <w:lang w:val="kk-KZ"/>
        </w:rPr>
      </w:pPr>
      <w:r w:rsidRPr="00E27027">
        <w:rPr>
          <w:rFonts w:ascii="Times New Roman" w:hAnsi="Times New Roman" w:cs="Times New Roman"/>
          <w:i/>
          <w:sz w:val="24"/>
          <w:szCs w:val="24"/>
          <w:lang w:val="kk-KZ"/>
        </w:rPr>
        <w:t xml:space="preserve">2. </w:t>
      </w:r>
      <w:r>
        <w:rPr>
          <w:rFonts w:ascii="Times New Roman" w:hAnsi="Times New Roman" w:cs="Times New Roman"/>
          <w:i/>
          <w:sz w:val="24"/>
          <w:szCs w:val="24"/>
          <w:lang w:val="kk-KZ"/>
        </w:rPr>
        <w:t>Қартаю кезеңінің сипатамасы</w:t>
      </w:r>
    </w:p>
    <w:p w:rsidR="00E27027" w:rsidRPr="00E27027" w:rsidRDefault="00E27027" w:rsidP="00E27027">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w:t>
      </w:r>
      <w:r w:rsidRPr="00E27027">
        <w:rPr>
          <w:rFonts w:ascii="Times New Roman" w:hAnsi="Times New Roman" w:cs="Times New Roman"/>
          <w:i/>
          <w:sz w:val="24"/>
          <w:szCs w:val="24"/>
          <w:lang w:val="kk-KZ"/>
        </w:rPr>
        <w:t>Қартаюдың алғышарттары</w:t>
      </w:r>
      <w:bookmarkStart w:id="0" w:name="_GoBack"/>
      <w:bookmarkEnd w:id="0"/>
    </w:p>
    <w:p w:rsidR="00E27027" w:rsidRPr="00E27027" w:rsidRDefault="00E27027" w:rsidP="00E27027">
      <w:pPr>
        <w:rPr>
          <w:rFonts w:ascii="Times New Roman" w:hAnsi="Times New Roman" w:cs="Times New Roman"/>
          <w:i/>
          <w:sz w:val="24"/>
          <w:szCs w:val="24"/>
          <w:lang w:val="kk-KZ"/>
        </w:rPr>
      </w:pPr>
    </w:p>
    <w:p w:rsidR="00E27027" w:rsidRPr="00E27027" w:rsidRDefault="00E27027" w:rsidP="00E27027">
      <w:pPr>
        <w:pStyle w:val="20"/>
        <w:spacing w:after="0" w:line="240" w:lineRule="auto"/>
        <w:ind w:firstLine="709"/>
        <w:jc w:val="both"/>
        <w:rPr>
          <w:rFonts w:ascii="Times New Roman" w:hAnsi="Times New Roman" w:cs="Times New Roman"/>
          <w:sz w:val="24"/>
          <w:szCs w:val="24"/>
          <w:lang w:val="kk-KZ" w:eastAsia="ko-KR"/>
        </w:rPr>
      </w:pPr>
      <w:r w:rsidRPr="00E27027">
        <w:rPr>
          <w:rFonts w:ascii="Times New Roman" w:hAnsi="Times New Roman" w:cs="Times New Roman"/>
          <w:sz w:val="24"/>
          <w:szCs w:val="24"/>
          <w:lang w:val="kk-KZ" w:eastAsia="ko-KR"/>
        </w:rPr>
        <w:t>Қартаюдың биологиялық, әлеуметтік критериялары мен факторлары. Қарт адамның өмірінің әлеуметтік ситуациясы. Қартаю периодизациясы. Қарт адамдардың жаңа психологиялық құрылымдары. Қартаю жасындағы қарым-қатынас.  Қартаюдағы жеке адам мәселесі.  Ұзақ жасау мәселесі. Қартаю әлеуметтік мәселе ретінде.</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Даму мәселесі анализінде басқа тәсіл аз емес тарихы бар, бихевиоризмен байланысты. Бұл бағыт эмпирикалық философияда терең тамыр жайған және адам жайында ағылшынның таныстыруында айтып кеткен. Адам бұл - оны қоршаған орта қалай жасайды, солай қалыптасады. Америкадағы психология бағыты, даму-түсінігі ғылымнан алыстатылды. Бұл концепцияға Павловтың идеялары әсер етті. Ағылшын психологтары  Павловтың идеясын істей алатын қимыл қозғалыс барлық өмірде мінезделеді. Ең негізгі, ағылшын психологтары Павловтық принцип шарттырефлекс, Уотсонның жаңа концепцияға қайта жұмыс істеу. Ағылшын психологиясына ғылыми эксперимент кірді, ал Павловтың тамақтандыру ғылымымен байланысты. Павловтың бұл эксперименттік түсіндіруі 1897 жылы шықты, ал    Дж. Уотсондікі 1913жылы шықты.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Зерттеулерде стимул және реакция, шартты және шартсыз стимулдарды зерттеу  басталды. Осындай ассоциянистік концепция шықты. Зейінді зерттейтін ғылымдар шартсыз стимул жаңа ассоциятивті стимулға байланысты, негізгі акциент қатайтумен байланысты. Сұраққа жауап, ғылым байланыс бағдар байланыс және реакция арасындағы байланыс қарастырылады, бұл жағдайда зерттелуші аш,ауру.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Кейінірек американдық психологтар: бағдар рефлекциясына көңіл бөле бастады. 50-60жылдары кеңес психологтары Е.Н.Сокалов және А.В.Запорожей қарады. Ал Берлайк стимулдар, интенсивті, қимылдық түс, анық еместік және т.б. қарады. Алайда Берлайн т.б. ғалымдар сияқты, рефлексивті нейрофизиологиялық мидың мәселесін қарады.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lastRenderedPageBreak/>
        <w:t>Еуропалық елдерде даму процестерінің серекшеліктеріне көп көңіл бөлді. Оларды философия және онтогенездегі даму деңгейі нгемесе этапы қызықтырады. Павловтың жұмысынан кейін Э.Торндайктың, В.Келлердің жұмыстарынан кейін К.Бюлер бұл деңгейдегі, олардың пайда болуымен миының жетілуімен және қоршаған ортамен қарым-қатынас кезіндегі қиыншылықтармен байланысты, сонымен қоса аффективті процестердің дамуымен байланысты, рахаттанудың, уайымдаудың дамуымен және де іс-әрекетпен де байланысты.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Эволюция кезінде мінез-құлықтың рахаттануды сезінуінен бөлінеді «басынан аяғына дейін». Оның ойынша, институттың бірінші деңгейі-рахаттану қажеттіліктері қанағаттандырған кезде болады деген, яғни іс-әрекеттен кейін. Дағды деңгейінде рахаттану іс-әрекеттің процеске жетеді.</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Осыдан кейін «функционалды рахаттану» пайда болады, алдын ала рахаттану, бұл интелектуалды жауапты шешу деңгейінде болады. Осылайша рахаттану өтуі «басынан аяғына дейін»,Б.Колер бойынша бұл схеманы онтогенез ауыстырады. Балаларға эксперимент жасай отырып, бұл экспериментті В.Келер шимпонзеге жасаған.Бала психикасының дамуынан зерттеуге жануар психологиясына жасаған эксперименттер басты қадам болды. В.Вундтың айтуынша:бала психологиясы болмайды, өйткені онда өзін-өзі бақылау болмағандықтан.</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К.Бюлер өзін ешқашан биогенетис деп санамады. Оның жұмыстарында биогенетикалық концепциасына сын айтқан. Алайда оның көзқарастары- реакнтуляция концепция терең пайда болуын көбірек қарағанғ баланың дамуы жануардың даму сатысынан алыстатылады.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Л.С.Выготскийдің айтуы бойынша: К.Бюлер бір танымалыға факті жасауға тырысты, биологиялық және әлеуметтік-мәдениеттің дамуы және баланың дамуына әсер еткенін айтып кетті.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К.Бюлер ортақ көзқарасқа сын айтқандардфың бірі. К.Лоренц болып табылады. Оның айтуы бойынша К.Бюлердің ұсынысы филогенез процесінде мінез-құлықтың жоғарғы сатысынан төменгісіне дейін шындыққа сай келмейді. К.Лоренцтің осы жануарлар әлемінің даму жолы, белгілі бір этапта пайда болады.Олар бір-біріне тәуелсіз.Дрессуралы инстингт дайындамайды, ал интелектің өткені дрессура бола алмайды. Д.Б.Элоконин,К.Лоренцтің ойдың дамуын былай деген: интелект сатысы мен дрессура сатысының арасынада өте алмайтын шекар болмайды деген. Әдет-мінез-құлықтың қайта қалыптасқан тинтелектуалды бейнесі, срндықтан болар мінез-құлықтың басқаша жүйеленуі, алдымен интелекті, содан кейін әдет.Бұл жануар үшін дұрыс болса бала үшінде дұрыс. Баланың дамуында екі,үш аптадан кейін ғана шартты рефлекс пайда болады. Холлға қарағанда К.Бюлер терең қарастырған, баланы иетелекті жануар деуге болмайды, баланы тіпті емуге де үйретеді, биогенетикалық подхот позициясына сүйенсек бұл барлық жануарлар әлеміне тарайды. Қазіргі кезде К.Бюлердің теориясына тоқтаушылар жоқ, Элконин осылай айтып кетті:</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Адамзаттың жоғалуы басталды, сонымен қоса балалық шақ тарихы да жоғалды. Баларға қатысты мәдениет ескерткіші кедей. Шыныменде зертеулердегі материалдарға сүйенсек, халықтар бірдей дамымайды. Қазіргі кезде даму деңгейінің төменгі сатысындағы тайпалар мен халықтар бар.</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19-20 ғысырдағы антрополог және этнограф зерттеулерінде, балалық шақтың ерте кезінен бастап бала, қоғам мүшесі болып есептеледі.Ол ерте кезден бастап, нағыз қоғам мүшесіне айналады және оған жұмысшыға қарағандай қарайды. Мысалы:Фредерик Роуз Австралиядағы аборигендерді зерттеген танымалы зерттеуші ол австралиялық тайпалардың қыздары күйеуге 8-9 жасынан шығатынын айтады, жыныстық мүшелері шешілгенше. Бұл парадокста, европалықтарға қарағанда аборигендер үйленуге мүлдем бөлек қарайды екен.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Ф.Роуз жазып кеткен, әйелді еркекке жыныстық мүшелері жетілмей үйлендіруі экономикалық болған дейді. Әйел қатарына кірген қыз,сол үйдің тірлігін жасап, үйренген </w:t>
      </w:r>
      <w:r w:rsidRPr="00E27027">
        <w:rPr>
          <w:rFonts w:ascii="Times New Roman" w:hAnsi="Times New Roman" w:cs="Times New Roman"/>
          <w:sz w:val="24"/>
          <w:szCs w:val="24"/>
          <w:lang w:val="kk-KZ"/>
        </w:rPr>
        <w:lastRenderedPageBreak/>
        <w:t>себебі: сол ортадағы үлкен әйелдердің айтқанын орындап, болашақта әлеуметік эәне экономикалық тапсырмаларды орындауда қиындық болмас үшін. Сондай-ақ көп балалы отбасыларда тек биологиялық себеп те бар дейді,-Эльконин. Оның ойынша балалық шақтың құрамы, бала қоршаған ортамен қарым -қатынаста болғанда анықталады.</w:t>
      </w:r>
    </w:p>
    <w:p w:rsidR="00E27027" w:rsidRDefault="00E27027" w:rsidP="00E27027">
      <w:pPr>
        <w:rPr>
          <w:rFonts w:ascii="Times New Roman" w:hAnsi="Times New Roman" w:cs="Times New Roman"/>
          <w:b/>
          <w:sz w:val="24"/>
          <w:szCs w:val="24"/>
          <w:lang w:val="kk-KZ"/>
        </w:rPr>
      </w:pPr>
    </w:p>
    <w:p w:rsidR="00E27027" w:rsidRPr="00336F28" w:rsidRDefault="00E27027" w:rsidP="00E27027">
      <w:pPr>
        <w:pStyle w:val="20"/>
        <w:spacing w:after="0" w:line="240" w:lineRule="auto"/>
        <w:ind w:firstLine="709"/>
        <w:jc w:val="center"/>
        <w:rPr>
          <w:rFonts w:ascii="Times New Roman" w:hAnsi="Times New Roman" w:cs="Times New Roman"/>
          <w:b/>
          <w:bCs/>
          <w:sz w:val="24"/>
          <w:szCs w:val="24"/>
          <w:lang w:val="kk-KZ" w:eastAsia="ko-KR"/>
        </w:rPr>
      </w:pPr>
    </w:p>
    <w:p w:rsidR="00E27027" w:rsidRDefault="00E27027" w:rsidP="00E2702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E27027" w:rsidRPr="00E317A4"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E27027" w:rsidRDefault="00E27027" w:rsidP="00E27027">
      <w:pPr>
        <w:jc w:val="center"/>
        <w:rPr>
          <w:rFonts w:ascii="Times New Roman" w:hAnsi="Times New Roman" w:cs="Times New Roman"/>
          <w:b/>
          <w:sz w:val="24"/>
          <w:szCs w:val="24"/>
          <w:lang w:val="kk-KZ"/>
        </w:rPr>
      </w:pPr>
    </w:p>
    <w:p w:rsidR="00E27027" w:rsidRPr="00E317A4" w:rsidRDefault="00E27027" w:rsidP="00E27027">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27027" w:rsidRDefault="00E27027" w:rsidP="00E27027">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E27027" w:rsidRPr="00E317A4"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E27027" w:rsidRDefault="00E27027" w:rsidP="00E27027">
      <w:pP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p>
    <w:p w:rsidR="00E27027" w:rsidRPr="00E27027" w:rsidRDefault="00E27027" w:rsidP="00B761A8">
      <w:pPr>
        <w:rPr>
          <w:rFonts w:ascii="Times New Roman" w:hAnsi="Times New Roman" w:cs="Times New Roman"/>
          <w:b/>
          <w:sz w:val="24"/>
          <w:szCs w:val="24"/>
          <w:lang w:val="kk-KZ"/>
        </w:rPr>
      </w:pPr>
    </w:p>
    <w:sectPr w:rsidR="00E27027" w:rsidRPr="00E270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03" w:rsidRDefault="00DD2003" w:rsidP="00987761">
      <w:pPr>
        <w:spacing w:after="0" w:line="240" w:lineRule="auto"/>
      </w:pPr>
      <w:r>
        <w:separator/>
      </w:r>
    </w:p>
  </w:endnote>
  <w:endnote w:type="continuationSeparator" w:id="0">
    <w:p w:rsidR="00DD2003" w:rsidRDefault="00DD2003" w:rsidP="0098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
    <w:altName w:val="Malgun Gothic"/>
    <w:charset w:val="81"/>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Times New Roman KK EK">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03" w:rsidRDefault="00DD2003" w:rsidP="00987761">
      <w:pPr>
        <w:spacing w:after="0" w:line="240" w:lineRule="auto"/>
      </w:pPr>
      <w:r>
        <w:separator/>
      </w:r>
    </w:p>
  </w:footnote>
  <w:footnote w:type="continuationSeparator" w:id="0">
    <w:p w:rsidR="00DD2003" w:rsidRDefault="00DD2003" w:rsidP="00987761">
      <w:pPr>
        <w:spacing w:after="0" w:line="240" w:lineRule="auto"/>
      </w:pPr>
      <w:r>
        <w:continuationSeparator/>
      </w:r>
    </w:p>
  </w:footnote>
  <w:footnote w:id="1">
    <w:p w:rsidR="009E7F02" w:rsidRPr="00097B02" w:rsidRDefault="009E7F02" w:rsidP="00987761">
      <w:pPr>
        <w:pStyle w:val="aa"/>
        <w:spacing w:after="0" w:line="240" w:lineRule="auto"/>
        <w:rPr>
          <w:rFonts w:ascii="Times New Roman" w:hAnsi="Times New Roman"/>
          <w:lang w:val="en-US"/>
        </w:rPr>
      </w:pPr>
    </w:p>
  </w:footnote>
  <w:footnote w:id="2">
    <w:p w:rsidR="009E7F02" w:rsidRPr="00695F42" w:rsidRDefault="009E7F02" w:rsidP="00987761">
      <w:pPr>
        <w:pStyle w:val="aa"/>
        <w:ind w:firstLine="0"/>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3CD9"/>
    <w:multiLevelType w:val="hybridMultilevel"/>
    <w:tmpl w:val="3B5C9CF8"/>
    <w:lvl w:ilvl="0" w:tplc="4926BF54">
      <w:start w:val="1"/>
      <w:numFmt w:val="bullet"/>
      <w:lvlText w:val=""/>
      <w:lvlJc w:val="left"/>
      <w:pPr>
        <w:tabs>
          <w:tab w:val="num" w:pos="720"/>
        </w:tabs>
        <w:ind w:left="720" w:hanging="360"/>
      </w:pPr>
      <w:rPr>
        <w:rFonts w:ascii="Wingdings 2" w:hAnsi="Wingdings 2" w:hint="default"/>
      </w:rPr>
    </w:lvl>
    <w:lvl w:ilvl="1" w:tplc="A600E9AE" w:tentative="1">
      <w:start w:val="1"/>
      <w:numFmt w:val="bullet"/>
      <w:lvlText w:val=""/>
      <w:lvlJc w:val="left"/>
      <w:pPr>
        <w:tabs>
          <w:tab w:val="num" w:pos="1440"/>
        </w:tabs>
        <w:ind w:left="1440" w:hanging="360"/>
      </w:pPr>
      <w:rPr>
        <w:rFonts w:ascii="Wingdings 2" w:hAnsi="Wingdings 2" w:hint="default"/>
      </w:rPr>
    </w:lvl>
    <w:lvl w:ilvl="2" w:tplc="407411B2" w:tentative="1">
      <w:start w:val="1"/>
      <w:numFmt w:val="bullet"/>
      <w:lvlText w:val=""/>
      <w:lvlJc w:val="left"/>
      <w:pPr>
        <w:tabs>
          <w:tab w:val="num" w:pos="2160"/>
        </w:tabs>
        <w:ind w:left="2160" w:hanging="360"/>
      </w:pPr>
      <w:rPr>
        <w:rFonts w:ascii="Wingdings 2" w:hAnsi="Wingdings 2" w:hint="default"/>
      </w:rPr>
    </w:lvl>
    <w:lvl w:ilvl="3" w:tplc="45ECC570" w:tentative="1">
      <w:start w:val="1"/>
      <w:numFmt w:val="bullet"/>
      <w:lvlText w:val=""/>
      <w:lvlJc w:val="left"/>
      <w:pPr>
        <w:tabs>
          <w:tab w:val="num" w:pos="2880"/>
        </w:tabs>
        <w:ind w:left="2880" w:hanging="360"/>
      </w:pPr>
      <w:rPr>
        <w:rFonts w:ascii="Wingdings 2" w:hAnsi="Wingdings 2" w:hint="default"/>
      </w:rPr>
    </w:lvl>
    <w:lvl w:ilvl="4" w:tplc="D534BFCC" w:tentative="1">
      <w:start w:val="1"/>
      <w:numFmt w:val="bullet"/>
      <w:lvlText w:val=""/>
      <w:lvlJc w:val="left"/>
      <w:pPr>
        <w:tabs>
          <w:tab w:val="num" w:pos="3600"/>
        </w:tabs>
        <w:ind w:left="3600" w:hanging="360"/>
      </w:pPr>
      <w:rPr>
        <w:rFonts w:ascii="Wingdings 2" w:hAnsi="Wingdings 2" w:hint="default"/>
      </w:rPr>
    </w:lvl>
    <w:lvl w:ilvl="5" w:tplc="97528D24" w:tentative="1">
      <w:start w:val="1"/>
      <w:numFmt w:val="bullet"/>
      <w:lvlText w:val=""/>
      <w:lvlJc w:val="left"/>
      <w:pPr>
        <w:tabs>
          <w:tab w:val="num" w:pos="4320"/>
        </w:tabs>
        <w:ind w:left="4320" w:hanging="360"/>
      </w:pPr>
      <w:rPr>
        <w:rFonts w:ascii="Wingdings 2" w:hAnsi="Wingdings 2" w:hint="default"/>
      </w:rPr>
    </w:lvl>
    <w:lvl w:ilvl="6" w:tplc="36B2D0EA" w:tentative="1">
      <w:start w:val="1"/>
      <w:numFmt w:val="bullet"/>
      <w:lvlText w:val=""/>
      <w:lvlJc w:val="left"/>
      <w:pPr>
        <w:tabs>
          <w:tab w:val="num" w:pos="5040"/>
        </w:tabs>
        <w:ind w:left="5040" w:hanging="360"/>
      </w:pPr>
      <w:rPr>
        <w:rFonts w:ascii="Wingdings 2" w:hAnsi="Wingdings 2" w:hint="default"/>
      </w:rPr>
    </w:lvl>
    <w:lvl w:ilvl="7" w:tplc="1AEA0D9E" w:tentative="1">
      <w:start w:val="1"/>
      <w:numFmt w:val="bullet"/>
      <w:lvlText w:val=""/>
      <w:lvlJc w:val="left"/>
      <w:pPr>
        <w:tabs>
          <w:tab w:val="num" w:pos="5760"/>
        </w:tabs>
        <w:ind w:left="5760" w:hanging="360"/>
      </w:pPr>
      <w:rPr>
        <w:rFonts w:ascii="Wingdings 2" w:hAnsi="Wingdings 2" w:hint="default"/>
      </w:rPr>
    </w:lvl>
    <w:lvl w:ilvl="8" w:tplc="BCFA6F20" w:tentative="1">
      <w:start w:val="1"/>
      <w:numFmt w:val="bullet"/>
      <w:lvlText w:val=""/>
      <w:lvlJc w:val="left"/>
      <w:pPr>
        <w:tabs>
          <w:tab w:val="num" w:pos="6480"/>
        </w:tabs>
        <w:ind w:left="6480" w:hanging="360"/>
      </w:pPr>
      <w:rPr>
        <w:rFonts w:ascii="Wingdings 2" w:hAnsi="Wingdings 2" w:hint="default"/>
      </w:rPr>
    </w:lvl>
  </w:abstractNum>
  <w:abstractNum w:abstractNumId="1">
    <w:nsid w:val="052D424F"/>
    <w:multiLevelType w:val="multilevel"/>
    <w:tmpl w:val="6FF0EC7E"/>
    <w:lvl w:ilvl="0">
      <w:start w:val="1"/>
      <w:numFmt w:val="decimal"/>
      <w:lvlText w:val="%1."/>
      <w:lvlJc w:val="left"/>
      <w:pPr>
        <w:tabs>
          <w:tab w:val="num" w:pos="720"/>
        </w:tabs>
        <w:ind w:left="720" w:hanging="360"/>
      </w:pPr>
      <w:rPr>
        <w:rFonts w:ascii="Times New Roman" w:eastAsia="Arial Unicode MS"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Arial Unicode MS"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F07F30"/>
    <w:multiLevelType w:val="hybridMultilevel"/>
    <w:tmpl w:val="FDD212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590A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D33F15"/>
    <w:multiLevelType w:val="hybridMultilevel"/>
    <w:tmpl w:val="9F089B68"/>
    <w:lvl w:ilvl="0" w:tplc="A59266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31189"/>
    <w:multiLevelType w:val="hybridMultilevel"/>
    <w:tmpl w:val="F5F8E02E"/>
    <w:lvl w:ilvl="0" w:tplc="734CBE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F4459D"/>
    <w:multiLevelType w:val="multilevel"/>
    <w:tmpl w:val="7DA827DA"/>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6402338"/>
    <w:multiLevelType w:val="singleLevel"/>
    <w:tmpl w:val="0419000F"/>
    <w:lvl w:ilvl="0">
      <w:start w:val="1"/>
      <w:numFmt w:val="decimal"/>
      <w:lvlText w:val="%1."/>
      <w:lvlJc w:val="left"/>
      <w:pPr>
        <w:tabs>
          <w:tab w:val="num" w:pos="360"/>
        </w:tabs>
        <w:ind w:left="360" w:hanging="360"/>
      </w:pPr>
    </w:lvl>
  </w:abstractNum>
  <w:abstractNum w:abstractNumId="8">
    <w:nsid w:val="26F415BB"/>
    <w:multiLevelType w:val="hybridMultilevel"/>
    <w:tmpl w:val="BA34DBBE"/>
    <w:lvl w:ilvl="0" w:tplc="B0900C82">
      <w:start w:val="1"/>
      <w:numFmt w:val="bullet"/>
      <w:lvlText w:val="•"/>
      <w:lvlJc w:val="left"/>
      <w:pPr>
        <w:tabs>
          <w:tab w:val="num" w:pos="720"/>
        </w:tabs>
        <w:ind w:left="720" w:hanging="360"/>
      </w:pPr>
      <w:rPr>
        <w:rFonts w:ascii="Arial" w:hAnsi="Arial" w:hint="default"/>
      </w:rPr>
    </w:lvl>
    <w:lvl w:ilvl="1" w:tplc="34A05EA4" w:tentative="1">
      <w:start w:val="1"/>
      <w:numFmt w:val="bullet"/>
      <w:lvlText w:val="•"/>
      <w:lvlJc w:val="left"/>
      <w:pPr>
        <w:tabs>
          <w:tab w:val="num" w:pos="1440"/>
        </w:tabs>
        <w:ind w:left="1440" w:hanging="360"/>
      </w:pPr>
      <w:rPr>
        <w:rFonts w:ascii="Arial" w:hAnsi="Arial" w:hint="default"/>
      </w:rPr>
    </w:lvl>
    <w:lvl w:ilvl="2" w:tplc="2D9E7ECA" w:tentative="1">
      <w:start w:val="1"/>
      <w:numFmt w:val="bullet"/>
      <w:lvlText w:val="•"/>
      <w:lvlJc w:val="left"/>
      <w:pPr>
        <w:tabs>
          <w:tab w:val="num" w:pos="2160"/>
        </w:tabs>
        <w:ind w:left="2160" w:hanging="360"/>
      </w:pPr>
      <w:rPr>
        <w:rFonts w:ascii="Arial" w:hAnsi="Arial" w:hint="default"/>
      </w:rPr>
    </w:lvl>
    <w:lvl w:ilvl="3" w:tplc="7F4CEEBA" w:tentative="1">
      <w:start w:val="1"/>
      <w:numFmt w:val="bullet"/>
      <w:lvlText w:val="•"/>
      <w:lvlJc w:val="left"/>
      <w:pPr>
        <w:tabs>
          <w:tab w:val="num" w:pos="2880"/>
        </w:tabs>
        <w:ind w:left="2880" w:hanging="360"/>
      </w:pPr>
      <w:rPr>
        <w:rFonts w:ascii="Arial" w:hAnsi="Arial" w:hint="default"/>
      </w:rPr>
    </w:lvl>
    <w:lvl w:ilvl="4" w:tplc="01A44460" w:tentative="1">
      <w:start w:val="1"/>
      <w:numFmt w:val="bullet"/>
      <w:lvlText w:val="•"/>
      <w:lvlJc w:val="left"/>
      <w:pPr>
        <w:tabs>
          <w:tab w:val="num" w:pos="3600"/>
        </w:tabs>
        <w:ind w:left="3600" w:hanging="360"/>
      </w:pPr>
      <w:rPr>
        <w:rFonts w:ascii="Arial" w:hAnsi="Arial" w:hint="default"/>
      </w:rPr>
    </w:lvl>
    <w:lvl w:ilvl="5" w:tplc="63448C14" w:tentative="1">
      <w:start w:val="1"/>
      <w:numFmt w:val="bullet"/>
      <w:lvlText w:val="•"/>
      <w:lvlJc w:val="left"/>
      <w:pPr>
        <w:tabs>
          <w:tab w:val="num" w:pos="4320"/>
        </w:tabs>
        <w:ind w:left="4320" w:hanging="360"/>
      </w:pPr>
      <w:rPr>
        <w:rFonts w:ascii="Arial" w:hAnsi="Arial" w:hint="default"/>
      </w:rPr>
    </w:lvl>
    <w:lvl w:ilvl="6" w:tplc="5C547F1A" w:tentative="1">
      <w:start w:val="1"/>
      <w:numFmt w:val="bullet"/>
      <w:lvlText w:val="•"/>
      <w:lvlJc w:val="left"/>
      <w:pPr>
        <w:tabs>
          <w:tab w:val="num" w:pos="5040"/>
        </w:tabs>
        <w:ind w:left="5040" w:hanging="360"/>
      </w:pPr>
      <w:rPr>
        <w:rFonts w:ascii="Arial" w:hAnsi="Arial" w:hint="default"/>
      </w:rPr>
    </w:lvl>
    <w:lvl w:ilvl="7" w:tplc="67F0C862" w:tentative="1">
      <w:start w:val="1"/>
      <w:numFmt w:val="bullet"/>
      <w:lvlText w:val="•"/>
      <w:lvlJc w:val="left"/>
      <w:pPr>
        <w:tabs>
          <w:tab w:val="num" w:pos="5760"/>
        </w:tabs>
        <w:ind w:left="5760" w:hanging="360"/>
      </w:pPr>
      <w:rPr>
        <w:rFonts w:ascii="Arial" w:hAnsi="Arial" w:hint="default"/>
      </w:rPr>
    </w:lvl>
    <w:lvl w:ilvl="8" w:tplc="EA5AFBDE" w:tentative="1">
      <w:start w:val="1"/>
      <w:numFmt w:val="bullet"/>
      <w:lvlText w:val="•"/>
      <w:lvlJc w:val="left"/>
      <w:pPr>
        <w:tabs>
          <w:tab w:val="num" w:pos="6480"/>
        </w:tabs>
        <w:ind w:left="6480" w:hanging="360"/>
      </w:pPr>
      <w:rPr>
        <w:rFonts w:ascii="Arial" w:hAnsi="Arial" w:hint="default"/>
      </w:rPr>
    </w:lvl>
  </w:abstractNum>
  <w:abstractNum w:abstractNumId="9">
    <w:nsid w:val="29CE7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D761E9"/>
    <w:multiLevelType w:val="hybridMultilevel"/>
    <w:tmpl w:val="03705A28"/>
    <w:lvl w:ilvl="0" w:tplc="291A2B52">
      <w:start w:val="1"/>
      <w:numFmt w:val="bullet"/>
      <w:lvlText w:val=""/>
      <w:lvlJc w:val="left"/>
      <w:pPr>
        <w:tabs>
          <w:tab w:val="num" w:pos="720"/>
        </w:tabs>
        <w:ind w:left="720" w:hanging="360"/>
      </w:pPr>
      <w:rPr>
        <w:rFonts w:ascii="Wingdings 2" w:hAnsi="Wingdings 2" w:hint="default"/>
      </w:rPr>
    </w:lvl>
    <w:lvl w:ilvl="1" w:tplc="564E4E02" w:tentative="1">
      <w:start w:val="1"/>
      <w:numFmt w:val="bullet"/>
      <w:lvlText w:val=""/>
      <w:lvlJc w:val="left"/>
      <w:pPr>
        <w:tabs>
          <w:tab w:val="num" w:pos="1440"/>
        </w:tabs>
        <w:ind w:left="1440" w:hanging="360"/>
      </w:pPr>
      <w:rPr>
        <w:rFonts w:ascii="Wingdings 2" w:hAnsi="Wingdings 2" w:hint="default"/>
      </w:rPr>
    </w:lvl>
    <w:lvl w:ilvl="2" w:tplc="1792B982" w:tentative="1">
      <w:start w:val="1"/>
      <w:numFmt w:val="bullet"/>
      <w:lvlText w:val=""/>
      <w:lvlJc w:val="left"/>
      <w:pPr>
        <w:tabs>
          <w:tab w:val="num" w:pos="2160"/>
        </w:tabs>
        <w:ind w:left="2160" w:hanging="360"/>
      </w:pPr>
      <w:rPr>
        <w:rFonts w:ascii="Wingdings 2" w:hAnsi="Wingdings 2" w:hint="default"/>
      </w:rPr>
    </w:lvl>
    <w:lvl w:ilvl="3" w:tplc="2C72731C" w:tentative="1">
      <w:start w:val="1"/>
      <w:numFmt w:val="bullet"/>
      <w:lvlText w:val=""/>
      <w:lvlJc w:val="left"/>
      <w:pPr>
        <w:tabs>
          <w:tab w:val="num" w:pos="2880"/>
        </w:tabs>
        <w:ind w:left="2880" w:hanging="360"/>
      </w:pPr>
      <w:rPr>
        <w:rFonts w:ascii="Wingdings 2" w:hAnsi="Wingdings 2" w:hint="default"/>
      </w:rPr>
    </w:lvl>
    <w:lvl w:ilvl="4" w:tplc="781673EC" w:tentative="1">
      <w:start w:val="1"/>
      <w:numFmt w:val="bullet"/>
      <w:lvlText w:val=""/>
      <w:lvlJc w:val="left"/>
      <w:pPr>
        <w:tabs>
          <w:tab w:val="num" w:pos="3600"/>
        </w:tabs>
        <w:ind w:left="3600" w:hanging="360"/>
      </w:pPr>
      <w:rPr>
        <w:rFonts w:ascii="Wingdings 2" w:hAnsi="Wingdings 2" w:hint="default"/>
      </w:rPr>
    </w:lvl>
    <w:lvl w:ilvl="5" w:tplc="B62E8A6C" w:tentative="1">
      <w:start w:val="1"/>
      <w:numFmt w:val="bullet"/>
      <w:lvlText w:val=""/>
      <w:lvlJc w:val="left"/>
      <w:pPr>
        <w:tabs>
          <w:tab w:val="num" w:pos="4320"/>
        </w:tabs>
        <w:ind w:left="4320" w:hanging="360"/>
      </w:pPr>
      <w:rPr>
        <w:rFonts w:ascii="Wingdings 2" w:hAnsi="Wingdings 2" w:hint="default"/>
      </w:rPr>
    </w:lvl>
    <w:lvl w:ilvl="6" w:tplc="D902E042" w:tentative="1">
      <w:start w:val="1"/>
      <w:numFmt w:val="bullet"/>
      <w:lvlText w:val=""/>
      <w:lvlJc w:val="left"/>
      <w:pPr>
        <w:tabs>
          <w:tab w:val="num" w:pos="5040"/>
        </w:tabs>
        <w:ind w:left="5040" w:hanging="360"/>
      </w:pPr>
      <w:rPr>
        <w:rFonts w:ascii="Wingdings 2" w:hAnsi="Wingdings 2" w:hint="default"/>
      </w:rPr>
    </w:lvl>
    <w:lvl w:ilvl="7" w:tplc="E2B032BC" w:tentative="1">
      <w:start w:val="1"/>
      <w:numFmt w:val="bullet"/>
      <w:lvlText w:val=""/>
      <w:lvlJc w:val="left"/>
      <w:pPr>
        <w:tabs>
          <w:tab w:val="num" w:pos="5760"/>
        </w:tabs>
        <w:ind w:left="5760" w:hanging="360"/>
      </w:pPr>
      <w:rPr>
        <w:rFonts w:ascii="Wingdings 2" w:hAnsi="Wingdings 2" w:hint="default"/>
      </w:rPr>
    </w:lvl>
    <w:lvl w:ilvl="8" w:tplc="BA1AF34E" w:tentative="1">
      <w:start w:val="1"/>
      <w:numFmt w:val="bullet"/>
      <w:lvlText w:val=""/>
      <w:lvlJc w:val="left"/>
      <w:pPr>
        <w:tabs>
          <w:tab w:val="num" w:pos="6480"/>
        </w:tabs>
        <w:ind w:left="6480" w:hanging="360"/>
      </w:pPr>
      <w:rPr>
        <w:rFonts w:ascii="Wingdings 2" w:hAnsi="Wingdings 2" w:hint="default"/>
      </w:rPr>
    </w:lvl>
  </w:abstractNum>
  <w:abstractNum w:abstractNumId="11">
    <w:nsid w:val="36C3253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399B40B7"/>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E3F385D"/>
    <w:multiLevelType w:val="singleLevel"/>
    <w:tmpl w:val="0419000F"/>
    <w:lvl w:ilvl="0">
      <w:start w:val="1"/>
      <w:numFmt w:val="decimal"/>
      <w:lvlText w:val="%1."/>
      <w:lvlJc w:val="left"/>
      <w:pPr>
        <w:tabs>
          <w:tab w:val="num" w:pos="360"/>
        </w:tabs>
        <w:ind w:left="360" w:hanging="360"/>
      </w:pPr>
    </w:lvl>
  </w:abstractNum>
  <w:abstractNum w:abstractNumId="14">
    <w:nsid w:val="4135503E"/>
    <w:multiLevelType w:val="hybridMultilevel"/>
    <w:tmpl w:val="396A079A"/>
    <w:lvl w:ilvl="0" w:tplc="D7E60AAA">
      <w:start w:val="1"/>
      <w:numFmt w:val="bullet"/>
      <w:lvlText w:val="•"/>
      <w:lvlJc w:val="left"/>
      <w:pPr>
        <w:tabs>
          <w:tab w:val="num" w:pos="720"/>
        </w:tabs>
        <w:ind w:left="720" w:hanging="360"/>
      </w:pPr>
      <w:rPr>
        <w:rFonts w:ascii="Arial" w:hAnsi="Arial" w:hint="default"/>
      </w:rPr>
    </w:lvl>
    <w:lvl w:ilvl="1" w:tplc="82EE5046" w:tentative="1">
      <w:start w:val="1"/>
      <w:numFmt w:val="bullet"/>
      <w:lvlText w:val="•"/>
      <w:lvlJc w:val="left"/>
      <w:pPr>
        <w:tabs>
          <w:tab w:val="num" w:pos="1440"/>
        </w:tabs>
        <w:ind w:left="1440" w:hanging="360"/>
      </w:pPr>
      <w:rPr>
        <w:rFonts w:ascii="Arial" w:hAnsi="Arial" w:hint="default"/>
      </w:rPr>
    </w:lvl>
    <w:lvl w:ilvl="2" w:tplc="E45C35D6" w:tentative="1">
      <w:start w:val="1"/>
      <w:numFmt w:val="bullet"/>
      <w:lvlText w:val="•"/>
      <w:lvlJc w:val="left"/>
      <w:pPr>
        <w:tabs>
          <w:tab w:val="num" w:pos="2160"/>
        </w:tabs>
        <w:ind w:left="2160" w:hanging="360"/>
      </w:pPr>
      <w:rPr>
        <w:rFonts w:ascii="Arial" w:hAnsi="Arial" w:hint="default"/>
      </w:rPr>
    </w:lvl>
    <w:lvl w:ilvl="3" w:tplc="B0A65FF4" w:tentative="1">
      <w:start w:val="1"/>
      <w:numFmt w:val="bullet"/>
      <w:lvlText w:val="•"/>
      <w:lvlJc w:val="left"/>
      <w:pPr>
        <w:tabs>
          <w:tab w:val="num" w:pos="2880"/>
        </w:tabs>
        <w:ind w:left="2880" w:hanging="360"/>
      </w:pPr>
      <w:rPr>
        <w:rFonts w:ascii="Arial" w:hAnsi="Arial" w:hint="default"/>
      </w:rPr>
    </w:lvl>
    <w:lvl w:ilvl="4" w:tplc="A222932A" w:tentative="1">
      <w:start w:val="1"/>
      <w:numFmt w:val="bullet"/>
      <w:lvlText w:val="•"/>
      <w:lvlJc w:val="left"/>
      <w:pPr>
        <w:tabs>
          <w:tab w:val="num" w:pos="3600"/>
        </w:tabs>
        <w:ind w:left="3600" w:hanging="360"/>
      </w:pPr>
      <w:rPr>
        <w:rFonts w:ascii="Arial" w:hAnsi="Arial" w:hint="default"/>
      </w:rPr>
    </w:lvl>
    <w:lvl w:ilvl="5" w:tplc="5F5EF10C" w:tentative="1">
      <w:start w:val="1"/>
      <w:numFmt w:val="bullet"/>
      <w:lvlText w:val="•"/>
      <w:lvlJc w:val="left"/>
      <w:pPr>
        <w:tabs>
          <w:tab w:val="num" w:pos="4320"/>
        </w:tabs>
        <w:ind w:left="4320" w:hanging="360"/>
      </w:pPr>
      <w:rPr>
        <w:rFonts w:ascii="Arial" w:hAnsi="Arial" w:hint="default"/>
      </w:rPr>
    </w:lvl>
    <w:lvl w:ilvl="6" w:tplc="16EE0794" w:tentative="1">
      <w:start w:val="1"/>
      <w:numFmt w:val="bullet"/>
      <w:lvlText w:val="•"/>
      <w:lvlJc w:val="left"/>
      <w:pPr>
        <w:tabs>
          <w:tab w:val="num" w:pos="5040"/>
        </w:tabs>
        <w:ind w:left="5040" w:hanging="360"/>
      </w:pPr>
      <w:rPr>
        <w:rFonts w:ascii="Arial" w:hAnsi="Arial" w:hint="default"/>
      </w:rPr>
    </w:lvl>
    <w:lvl w:ilvl="7" w:tplc="232A488C" w:tentative="1">
      <w:start w:val="1"/>
      <w:numFmt w:val="bullet"/>
      <w:lvlText w:val="•"/>
      <w:lvlJc w:val="left"/>
      <w:pPr>
        <w:tabs>
          <w:tab w:val="num" w:pos="5760"/>
        </w:tabs>
        <w:ind w:left="5760" w:hanging="360"/>
      </w:pPr>
      <w:rPr>
        <w:rFonts w:ascii="Arial" w:hAnsi="Arial" w:hint="default"/>
      </w:rPr>
    </w:lvl>
    <w:lvl w:ilvl="8" w:tplc="70D29CD2" w:tentative="1">
      <w:start w:val="1"/>
      <w:numFmt w:val="bullet"/>
      <w:lvlText w:val="•"/>
      <w:lvlJc w:val="left"/>
      <w:pPr>
        <w:tabs>
          <w:tab w:val="num" w:pos="6480"/>
        </w:tabs>
        <w:ind w:left="6480" w:hanging="360"/>
      </w:pPr>
      <w:rPr>
        <w:rFonts w:ascii="Arial" w:hAnsi="Arial" w:hint="default"/>
      </w:rPr>
    </w:lvl>
  </w:abstractNum>
  <w:abstractNum w:abstractNumId="15">
    <w:nsid w:val="450C264C"/>
    <w:multiLevelType w:val="hybridMultilevel"/>
    <w:tmpl w:val="E2B6DEB2"/>
    <w:lvl w:ilvl="0" w:tplc="17428FDC">
      <w:start w:val="1"/>
      <w:numFmt w:val="bullet"/>
      <w:lvlText w:val="•"/>
      <w:lvlJc w:val="left"/>
      <w:pPr>
        <w:tabs>
          <w:tab w:val="num" w:pos="720"/>
        </w:tabs>
        <w:ind w:left="720" w:hanging="360"/>
      </w:pPr>
      <w:rPr>
        <w:rFonts w:ascii="Arial" w:hAnsi="Arial" w:hint="default"/>
      </w:rPr>
    </w:lvl>
    <w:lvl w:ilvl="1" w:tplc="7408DC4A" w:tentative="1">
      <w:start w:val="1"/>
      <w:numFmt w:val="bullet"/>
      <w:lvlText w:val="•"/>
      <w:lvlJc w:val="left"/>
      <w:pPr>
        <w:tabs>
          <w:tab w:val="num" w:pos="1440"/>
        </w:tabs>
        <w:ind w:left="1440" w:hanging="360"/>
      </w:pPr>
      <w:rPr>
        <w:rFonts w:ascii="Arial" w:hAnsi="Arial" w:hint="default"/>
      </w:rPr>
    </w:lvl>
    <w:lvl w:ilvl="2" w:tplc="BF8CDBB4" w:tentative="1">
      <w:start w:val="1"/>
      <w:numFmt w:val="bullet"/>
      <w:lvlText w:val="•"/>
      <w:lvlJc w:val="left"/>
      <w:pPr>
        <w:tabs>
          <w:tab w:val="num" w:pos="2160"/>
        </w:tabs>
        <w:ind w:left="2160" w:hanging="360"/>
      </w:pPr>
      <w:rPr>
        <w:rFonts w:ascii="Arial" w:hAnsi="Arial" w:hint="default"/>
      </w:rPr>
    </w:lvl>
    <w:lvl w:ilvl="3" w:tplc="4AECCD32" w:tentative="1">
      <w:start w:val="1"/>
      <w:numFmt w:val="bullet"/>
      <w:lvlText w:val="•"/>
      <w:lvlJc w:val="left"/>
      <w:pPr>
        <w:tabs>
          <w:tab w:val="num" w:pos="2880"/>
        </w:tabs>
        <w:ind w:left="2880" w:hanging="360"/>
      </w:pPr>
      <w:rPr>
        <w:rFonts w:ascii="Arial" w:hAnsi="Arial" w:hint="default"/>
      </w:rPr>
    </w:lvl>
    <w:lvl w:ilvl="4" w:tplc="7A8CBFEC" w:tentative="1">
      <w:start w:val="1"/>
      <w:numFmt w:val="bullet"/>
      <w:lvlText w:val="•"/>
      <w:lvlJc w:val="left"/>
      <w:pPr>
        <w:tabs>
          <w:tab w:val="num" w:pos="3600"/>
        </w:tabs>
        <w:ind w:left="3600" w:hanging="360"/>
      </w:pPr>
      <w:rPr>
        <w:rFonts w:ascii="Arial" w:hAnsi="Arial" w:hint="default"/>
      </w:rPr>
    </w:lvl>
    <w:lvl w:ilvl="5" w:tplc="5C28F83E" w:tentative="1">
      <w:start w:val="1"/>
      <w:numFmt w:val="bullet"/>
      <w:lvlText w:val="•"/>
      <w:lvlJc w:val="left"/>
      <w:pPr>
        <w:tabs>
          <w:tab w:val="num" w:pos="4320"/>
        </w:tabs>
        <w:ind w:left="4320" w:hanging="360"/>
      </w:pPr>
      <w:rPr>
        <w:rFonts w:ascii="Arial" w:hAnsi="Arial" w:hint="default"/>
      </w:rPr>
    </w:lvl>
    <w:lvl w:ilvl="6" w:tplc="121E90F4" w:tentative="1">
      <w:start w:val="1"/>
      <w:numFmt w:val="bullet"/>
      <w:lvlText w:val="•"/>
      <w:lvlJc w:val="left"/>
      <w:pPr>
        <w:tabs>
          <w:tab w:val="num" w:pos="5040"/>
        </w:tabs>
        <w:ind w:left="5040" w:hanging="360"/>
      </w:pPr>
      <w:rPr>
        <w:rFonts w:ascii="Arial" w:hAnsi="Arial" w:hint="default"/>
      </w:rPr>
    </w:lvl>
    <w:lvl w:ilvl="7" w:tplc="5EFA366C" w:tentative="1">
      <w:start w:val="1"/>
      <w:numFmt w:val="bullet"/>
      <w:lvlText w:val="•"/>
      <w:lvlJc w:val="left"/>
      <w:pPr>
        <w:tabs>
          <w:tab w:val="num" w:pos="5760"/>
        </w:tabs>
        <w:ind w:left="5760" w:hanging="360"/>
      </w:pPr>
      <w:rPr>
        <w:rFonts w:ascii="Arial" w:hAnsi="Arial" w:hint="default"/>
      </w:rPr>
    </w:lvl>
    <w:lvl w:ilvl="8" w:tplc="259E6CB0" w:tentative="1">
      <w:start w:val="1"/>
      <w:numFmt w:val="bullet"/>
      <w:lvlText w:val="•"/>
      <w:lvlJc w:val="left"/>
      <w:pPr>
        <w:tabs>
          <w:tab w:val="num" w:pos="6480"/>
        </w:tabs>
        <w:ind w:left="6480" w:hanging="360"/>
      </w:pPr>
      <w:rPr>
        <w:rFonts w:ascii="Arial" w:hAnsi="Arial" w:hint="default"/>
      </w:rPr>
    </w:lvl>
  </w:abstractNum>
  <w:abstractNum w:abstractNumId="16">
    <w:nsid w:val="4C08241F"/>
    <w:multiLevelType w:val="hybridMultilevel"/>
    <w:tmpl w:val="CEEA8AE6"/>
    <w:lvl w:ilvl="0" w:tplc="3C362D90">
      <w:start w:val="1"/>
      <w:numFmt w:val="bullet"/>
      <w:lvlText w:val="•"/>
      <w:lvlJc w:val="left"/>
      <w:pPr>
        <w:tabs>
          <w:tab w:val="num" w:pos="360"/>
        </w:tabs>
        <w:ind w:left="360" w:hanging="360"/>
      </w:pPr>
      <w:rPr>
        <w:rFonts w:ascii="Arial" w:hAnsi="Arial" w:hint="default"/>
      </w:rPr>
    </w:lvl>
    <w:lvl w:ilvl="1" w:tplc="50681AFC" w:tentative="1">
      <w:start w:val="1"/>
      <w:numFmt w:val="bullet"/>
      <w:lvlText w:val="•"/>
      <w:lvlJc w:val="left"/>
      <w:pPr>
        <w:tabs>
          <w:tab w:val="num" w:pos="1080"/>
        </w:tabs>
        <w:ind w:left="1080" w:hanging="360"/>
      </w:pPr>
      <w:rPr>
        <w:rFonts w:ascii="Arial" w:hAnsi="Arial" w:hint="default"/>
      </w:rPr>
    </w:lvl>
    <w:lvl w:ilvl="2" w:tplc="BD108B46" w:tentative="1">
      <w:start w:val="1"/>
      <w:numFmt w:val="bullet"/>
      <w:lvlText w:val="•"/>
      <w:lvlJc w:val="left"/>
      <w:pPr>
        <w:tabs>
          <w:tab w:val="num" w:pos="1800"/>
        </w:tabs>
        <w:ind w:left="1800" w:hanging="360"/>
      </w:pPr>
      <w:rPr>
        <w:rFonts w:ascii="Arial" w:hAnsi="Arial" w:hint="default"/>
      </w:rPr>
    </w:lvl>
    <w:lvl w:ilvl="3" w:tplc="83AE3E2C" w:tentative="1">
      <w:start w:val="1"/>
      <w:numFmt w:val="bullet"/>
      <w:lvlText w:val="•"/>
      <w:lvlJc w:val="left"/>
      <w:pPr>
        <w:tabs>
          <w:tab w:val="num" w:pos="2520"/>
        </w:tabs>
        <w:ind w:left="2520" w:hanging="360"/>
      </w:pPr>
      <w:rPr>
        <w:rFonts w:ascii="Arial" w:hAnsi="Arial" w:hint="default"/>
      </w:rPr>
    </w:lvl>
    <w:lvl w:ilvl="4" w:tplc="9DF68382" w:tentative="1">
      <w:start w:val="1"/>
      <w:numFmt w:val="bullet"/>
      <w:lvlText w:val="•"/>
      <w:lvlJc w:val="left"/>
      <w:pPr>
        <w:tabs>
          <w:tab w:val="num" w:pos="3240"/>
        </w:tabs>
        <w:ind w:left="3240" w:hanging="360"/>
      </w:pPr>
      <w:rPr>
        <w:rFonts w:ascii="Arial" w:hAnsi="Arial" w:hint="default"/>
      </w:rPr>
    </w:lvl>
    <w:lvl w:ilvl="5" w:tplc="B45A7908" w:tentative="1">
      <w:start w:val="1"/>
      <w:numFmt w:val="bullet"/>
      <w:lvlText w:val="•"/>
      <w:lvlJc w:val="left"/>
      <w:pPr>
        <w:tabs>
          <w:tab w:val="num" w:pos="3960"/>
        </w:tabs>
        <w:ind w:left="3960" w:hanging="360"/>
      </w:pPr>
      <w:rPr>
        <w:rFonts w:ascii="Arial" w:hAnsi="Arial" w:hint="default"/>
      </w:rPr>
    </w:lvl>
    <w:lvl w:ilvl="6" w:tplc="A62C81AE" w:tentative="1">
      <w:start w:val="1"/>
      <w:numFmt w:val="bullet"/>
      <w:lvlText w:val="•"/>
      <w:lvlJc w:val="left"/>
      <w:pPr>
        <w:tabs>
          <w:tab w:val="num" w:pos="4680"/>
        </w:tabs>
        <w:ind w:left="4680" w:hanging="360"/>
      </w:pPr>
      <w:rPr>
        <w:rFonts w:ascii="Arial" w:hAnsi="Arial" w:hint="default"/>
      </w:rPr>
    </w:lvl>
    <w:lvl w:ilvl="7" w:tplc="6DF00BFC" w:tentative="1">
      <w:start w:val="1"/>
      <w:numFmt w:val="bullet"/>
      <w:lvlText w:val="•"/>
      <w:lvlJc w:val="left"/>
      <w:pPr>
        <w:tabs>
          <w:tab w:val="num" w:pos="5400"/>
        </w:tabs>
        <w:ind w:left="5400" w:hanging="360"/>
      </w:pPr>
      <w:rPr>
        <w:rFonts w:ascii="Arial" w:hAnsi="Arial" w:hint="default"/>
      </w:rPr>
    </w:lvl>
    <w:lvl w:ilvl="8" w:tplc="1E9EFBB4" w:tentative="1">
      <w:start w:val="1"/>
      <w:numFmt w:val="bullet"/>
      <w:lvlText w:val="•"/>
      <w:lvlJc w:val="left"/>
      <w:pPr>
        <w:tabs>
          <w:tab w:val="num" w:pos="6120"/>
        </w:tabs>
        <w:ind w:left="6120" w:hanging="360"/>
      </w:pPr>
      <w:rPr>
        <w:rFonts w:ascii="Arial" w:hAnsi="Arial" w:hint="default"/>
      </w:rPr>
    </w:lvl>
  </w:abstractNum>
  <w:abstractNum w:abstractNumId="17">
    <w:nsid w:val="4F2F04BD"/>
    <w:multiLevelType w:val="hybridMultilevel"/>
    <w:tmpl w:val="00EA8C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03240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5207B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7DA1DC5"/>
    <w:multiLevelType w:val="hybridMultilevel"/>
    <w:tmpl w:val="A29004D6"/>
    <w:lvl w:ilvl="0" w:tplc="D3CCE92A">
      <w:start w:val="1"/>
      <w:numFmt w:val="bullet"/>
      <w:lvlText w:val="•"/>
      <w:lvlJc w:val="left"/>
      <w:pPr>
        <w:tabs>
          <w:tab w:val="num" w:pos="720"/>
        </w:tabs>
        <w:ind w:left="720" w:hanging="360"/>
      </w:pPr>
      <w:rPr>
        <w:rFonts w:ascii="Arial" w:hAnsi="Arial" w:hint="default"/>
      </w:rPr>
    </w:lvl>
    <w:lvl w:ilvl="1" w:tplc="8D5ED986" w:tentative="1">
      <w:start w:val="1"/>
      <w:numFmt w:val="bullet"/>
      <w:lvlText w:val="•"/>
      <w:lvlJc w:val="left"/>
      <w:pPr>
        <w:tabs>
          <w:tab w:val="num" w:pos="1440"/>
        </w:tabs>
        <w:ind w:left="1440" w:hanging="360"/>
      </w:pPr>
      <w:rPr>
        <w:rFonts w:ascii="Arial" w:hAnsi="Arial" w:hint="default"/>
      </w:rPr>
    </w:lvl>
    <w:lvl w:ilvl="2" w:tplc="7D4C71C4" w:tentative="1">
      <w:start w:val="1"/>
      <w:numFmt w:val="bullet"/>
      <w:lvlText w:val="•"/>
      <w:lvlJc w:val="left"/>
      <w:pPr>
        <w:tabs>
          <w:tab w:val="num" w:pos="2160"/>
        </w:tabs>
        <w:ind w:left="2160" w:hanging="360"/>
      </w:pPr>
      <w:rPr>
        <w:rFonts w:ascii="Arial" w:hAnsi="Arial" w:hint="default"/>
      </w:rPr>
    </w:lvl>
    <w:lvl w:ilvl="3" w:tplc="E1A4E004" w:tentative="1">
      <w:start w:val="1"/>
      <w:numFmt w:val="bullet"/>
      <w:lvlText w:val="•"/>
      <w:lvlJc w:val="left"/>
      <w:pPr>
        <w:tabs>
          <w:tab w:val="num" w:pos="2880"/>
        </w:tabs>
        <w:ind w:left="2880" w:hanging="360"/>
      </w:pPr>
      <w:rPr>
        <w:rFonts w:ascii="Arial" w:hAnsi="Arial" w:hint="default"/>
      </w:rPr>
    </w:lvl>
    <w:lvl w:ilvl="4" w:tplc="A914DD54" w:tentative="1">
      <w:start w:val="1"/>
      <w:numFmt w:val="bullet"/>
      <w:lvlText w:val="•"/>
      <w:lvlJc w:val="left"/>
      <w:pPr>
        <w:tabs>
          <w:tab w:val="num" w:pos="3600"/>
        </w:tabs>
        <w:ind w:left="3600" w:hanging="360"/>
      </w:pPr>
      <w:rPr>
        <w:rFonts w:ascii="Arial" w:hAnsi="Arial" w:hint="default"/>
      </w:rPr>
    </w:lvl>
    <w:lvl w:ilvl="5" w:tplc="88A82C7E" w:tentative="1">
      <w:start w:val="1"/>
      <w:numFmt w:val="bullet"/>
      <w:lvlText w:val="•"/>
      <w:lvlJc w:val="left"/>
      <w:pPr>
        <w:tabs>
          <w:tab w:val="num" w:pos="4320"/>
        </w:tabs>
        <w:ind w:left="4320" w:hanging="360"/>
      </w:pPr>
      <w:rPr>
        <w:rFonts w:ascii="Arial" w:hAnsi="Arial" w:hint="default"/>
      </w:rPr>
    </w:lvl>
    <w:lvl w:ilvl="6" w:tplc="3B8262E2" w:tentative="1">
      <w:start w:val="1"/>
      <w:numFmt w:val="bullet"/>
      <w:lvlText w:val="•"/>
      <w:lvlJc w:val="left"/>
      <w:pPr>
        <w:tabs>
          <w:tab w:val="num" w:pos="5040"/>
        </w:tabs>
        <w:ind w:left="5040" w:hanging="360"/>
      </w:pPr>
      <w:rPr>
        <w:rFonts w:ascii="Arial" w:hAnsi="Arial" w:hint="default"/>
      </w:rPr>
    </w:lvl>
    <w:lvl w:ilvl="7" w:tplc="0F5A6CA0" w:tentative="1">
      <w:start w:val="1"/>
      <w:numFmt w:val="bullet"/>
      <w:lvlText w:val="•"/>
      <w:lvlJc w:val="left"/>
      <w:pPr>
        <w:tabs>
          <w:tab w:val="num" w:pos="5760"/>
        </w:tabs>
        <w:ind w:left="5760" w:hanging="360"/>
      </w:pPr>
      <w:rPr>
        <w:rFonts w:ascii="Arial" w:hAnsi="Arial" w:hint="default"/>
      </w:rPr>
    </w:lvl>
    <w:lvl w:ilvl="8" w:tplc="C3E472CA" w:tentative="1">
      <w:start w:val="1"/>
      <w:numFmt w:val="bullet"/>
      <w:lvlText w:val="•"/>
      <w:lvlJc w:val="left"/>
      <w:pPr>
        <w:tabs>
          <w:tab w:val="num" w:pos="6480"/>
        </w:tabs>
        <w:ind w:left="6480" w:hanging="360"/>
      </w:pPr>
      <w:rPr>
        <w:rFonts w:ascii="Arial" w:hAnsi="Arial" w:hint="default"/>
      </w:rPr>
    </w:lvl>
  </w:abstractNum>
  <w:abstractNum w:abstractNumId="21">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CEE7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1554BEC"/>
    <w:multiLevelType w:val="singleLevel"/>
    <w:tmpl w:val="0419000F"/>
    <w:lvl w:ilvl="0">
      <w:start w:val="1"/>
      <w:numFmt w:val="decimal"/>
      <w:lvlText w:val="%1."/>
      <w:lvlJc w:val="left"/>
      <w:pPr>
        <w:tabs>
          <w:tab w:val="num" w:pos="360"/>
        </w:tabs>
        <w:ind w:left="360" w:hanging="360"/>
      </w:pPr>
    </w:lvl>
  </w:abstractNum>
  <w:abstractNum w:abstractNumId="24">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A7010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BCA6753"/>
    <w:multiLevelType w:val="hybridMultilevel"/>
    <w:tmpl w:val="3F66A5D0"/>
    <w:lvl w:ilvl="0" w:tplc="B9A8FBF8">
      <w:start w:val="1"/>
      <w:numFmt w:val="bullet"/>
      <w:lvlText w:val="•"/>
      <w:lvlJc w:val="left"/>
      <w:pPr>
        <w:tabs>
          <w:tab w:val="num" w:pos="720"/>
        </w:tabs>
        <w:ind w:left="720" w:hanging="360"/>
      </w:pPr>
      <w:rPr>
        <w:rFonts w:ascii="Arial" w:hAnsi="Arial" w:hint="default"/>
      </w:rPr>
    </w:lvl>
    <w:lvl w:ilvl="1" w:tplc="1ADE2E16" w:tentative="1">
      <w:start w:val="1"/>
      <w:numFmt w:val="bullet"/>
      <w:lvlText w:val="•"/>
      <w:lvlJc w:val="left"/>
      <w:pPr>
        <w:tabs>
          <w:tab w:val="num" w:pos="1440"/>
        </w:tabs>
        <w:ind w:left="1440" w:hanging="360"/>
      </w:pPr>
      <w:rPr>
        <w:rFonts w:ascii="Arial" w:hAnsi="Arial" w:hint="default"/>
      </w:rPr>
    </w:lvl>
    <w:lvl w:ilvl="2" w:tplc="7564122E" w:tentative="1">
      <w:start w:val="1"/>
      <w:numFmt w:val="bullet"/>
      <w:lvlText w:val="•"/>
      <w:lvlJc w:val="left"/>
      <w:pPr>
        <w:tabs>
          <w:tab w:val="num" w:pos="2160"/>
        </w:tabs>
        <w:ind w:left="2160" w:hanging="360"/>
      </w:pPr>
      <w:rPr>
        <w:rFonts w:ascii="Arial" w:hAnsi="Arial" w:hint="default"/>
      </w:rPr>
    </w:lvl>
    <w:lvl w:ilvl="3" w:tplc="C71C10E0" w:tentative="1">
      <w:start w:val="1"/>
      <w:numFmt w:val="bullet"/>
      <w:lvlText w:val="•"/>
      <w:lvlJc w:val="left"/>
      <w:pPr>
        <w:tabs>
          <w:tab w:val="num" w:pos="2880"/>
        </w:tabs>
        <w:ind w:left="2880" w:hanging="360"/>
      </w:pPr>
      <w:rPr>
        <w:rFonts w:ascii="Arial" w:hAnsi="Arial" w:hint="default"/>
      </w:rPr>
    </w:lvl>
    <w:lvl w:ilvl="4" w:tplc="ABA2E964" w:tentative="1">
      <w:start w:val="1"/>
      <w:numFmt w:val="bullet"/>
      <w:lvlText w:val="•"/>
      <w:lvlJc w:val="left"/>
      <w:pPr>
        <w:tabs>
          <w:tab w:val="num" w:pos="3600"/>
        </w:tabs>
        <w:ind w:left="3600" w:hanging="360"/>
      </w:pPr>
      <w:rPr>
        <w:rFonts w:ascii="Arial" w:hAnsi="Arial" w:hint="default"/>
      </w:rPr>
    </w:lvl>
    <w:lvl w:ilvl="5" w:tplc="44F8541C" w:tentative="1">
      <w:start w:val="1"/>
      <w:numFmt w:val="bullet"/>
      <w:lvlText w:val="•"/>
      <w:lvlJc w:val="left"/>
      <w:pPr>
        <w:tabs>
          <w:tab w:val="num" w:pos="4320"/>
        </w:tabs>
        <w:ind w:left="4320" w:hanging="360"/>
      </w:pPr>
      <w:rPr>
        <w:rFonts w:ascii="Arial" w:hAnsi="Arial" w:hint="default"/>
      </w:rPr>
    </w:lvl>
    <w:lvl w:ilvl="6" w:tplc="08A4B9E2" w:tentative="1">
      <w:start w:val="1"/>
      <w:numFmt w:val="bullet"/>
      <w:lvlText w:val="•"/>
      <w:lvlJc w:val="left"/>
      <w:pPr>
        <w:tabs>
          <w:tab w:val="num" w:pos="5040"/>
        </w:tabs>
        <w:ind w:left="5040" w:hanging="360"/>
      </w:pPr>
      <w:rPr>
        <w:rFonts w:ascii="Arial" w:hAnsi="Arial" w:hint="default"/>
      </w:rPr>
    </w:lvl>
    <w:lvl w:ilvl="7" w:tplc="B9881C5C" w:tentative="1">
      <w:start w:val="1"/>
      <w:numFmt w:val="bullet"/>
      <w:lvlText w:val="•"/>
      <w:lvlJc w:val="left"/>
      <w:pPr>
        <w:tabs>
          <w:tab w:val="num" w:pos="5760"/>
        </w:tabs>
        <w:ind w:left="5760" w:hanging="360"/>
      </w:pPr>
      <w:rPr>
        <w:rFonts w:ascii="Arial" w:hAnsi="Arial" w:hint="default"/>
      </w:rPr>
    </w:lvl>
    <w:lvl w:ilvl="8" w:tplc="44E8DFC2" w:tentative="1">
      <w:start w:val="1"/>
      <w:numFmt w:val="bullet"/>
      <w:lvlText w:val="•"/>
      <w:lvlJc w:val="left"/>
      <w:pPr>
        <w:tabs>
          <w:tab w:val="num" w:pos="6480"/>
        </w:tabs>
        <w:ind w:left="6480" w:hanging="360"/>
      </w:pPr>
      <w:rPr>
        <w:rFonts w:ascii="Arial" w:hAnsi="Arial" w:hint="default"/>
      </w:rPr>
    </w:lvl>
  </w:abstractNum>
  <w:abstractNum w:abstractNumId="27">
    <w:nsid w:val="7224122F"/>
    <w:multiLevelType w:val="hybridMultilevel"/>
    <w:tmpl w:val="A3C404F2"/>
    <w:lvl w:ilvl="0" w:tplc="2A66073C">
      <w:start w:val="1"/>
      <w:numFmt w:val="bullet"/>
      <w:lvlText w:val=""/>
      <w:lvlJc w:val="left"/>
      <w:pPr>
        <w:tabs>
          <w:tab w:val="num" w:pos="720"/>
        </w:tabs>
        <w:ind w:left="720" w:hanging="360"/>
      </w:pPr>
      <w:rPr>
        <w:rFonts w:ascii="Wingdings 2" w:hAnsi="Wingdings 2" w:hint="default"/>
      </w:rPr>
    </w:lvl>
    <w:lvl w:ilvl="1" w:tplc="C428CAEE" w:tentative="1">
      <w:start w:val="1"/>
      <w:numFmt w:val="bullet"/>
      <w:lvlText w:val=""/>
      <w:lvlJc w:val="left"/>
      <w:pPr>
        <w:tabs>
          <w:tab w:val="num" w:pos="1440"/>
        </w:tabs>
        <w:ind w:left="1440" w:hanging="360"/>
      </w:pPr>
      <w:rPr>
        <w:rFonts w:ascii="Wingdings 2" w:hAnsi="Wingdings 2" w:hint="default"/>
      </w:rPr>
    </w:lvl>
    <w:lvl w:ilvl="2" w:tplc="B0648F4A" w:tentative="1">
      <w:start w:val="1"/>
      <w:numFmt w:val="bullet"/>
      <w:lvlText w:val=""/>
      <w:lvlJc w:val="left"/>
      <w:pPr>
        <w:tabs>
          <w:tab w:val="num" w:pos="2160"/>
        </w:tabs>
        <w:ind w:left="2160" w:hanging="360"/>
      </w:pPr>
      <w:rPr>
        <w:rFonts w:ascii="Wingdings 2" w:hAnsi="Wingdings 2" w:hint="default"/>
      </w:rPr>
    </w:lvl>
    <w:lvl w:ilvl="3" w:tplc="B2CE32DC" w:tentative="1">
      <w:start w:val="1"/>
      <w:numFmt w:val="bullet"/>
      <w:lvlText w:val=""/>
      <w:lvlJc w:val="left"/>
      <w:pPr>
        <w:tabs>
          <w:tab w:val="num" w:pos="2880"/>
        </w:tabs>
        <w:ind w:left="2880" w:hanging="360"/>
      </w:pPr>
      <w:rPr>
        <w:rFonts w:ascii="Wingdings 2" w:hAnsi="Wingdings 2" w:hint="default"/>
      </w:rPr>
    </w:lvl>
    <w:lvl w:ilvl="4" w:tplc="B24E048A" w:tentative="1">
      <w:start w:val="1"/>
      <w:numFmt w:val="bullet"/>
      <w:lvlText w:val=""/>
      <w:lvlJc w:val="left"/>
      <w:pPr>
        <w:tabs>
          <w:tab w:val="num" w:pos="3600"/>
        </w:tabs>
        <w:ind w:left="3600" w:hanging="360"/>
      </w:pPr>
      <w:rPr>
        <w:rFonts w:ascii="Wingdings 2" w:hAnsi="Wingdings 2" w:hint="default"/>
      </w:rPr>
    </w:lvl>
    <w:lvl w:ilvl="5" w:tplc="6D4455FA" w:tentative="1">
      <w:start w:val="1"/>
      <w:numFmt w:val="bullet"/>
      <w:lvlText w:val=""/>
      <w:lvlJc w:val="left"/>
      <w:pPr>
        <w:tabs>
          <w:tab w:val="num" w:pos="4320"/>
        </w:tabs>
        <w:ind w:left="4320" w:hanging="360"/>
      </w:pPr>
      <w:rPr>
        <w:rFonts w:ascii="Wingdings 2" w:hAnsi="Wingdings 2" w:hint="default"/>
      </w:rPr>
    </w:lvl>
    <w:lvl w:ilvl="6" w:tplc="D47E7316" w:tentative="1">
      <w:start w:val="1"/>
      <w:numFmt w:val="bullet"/>
      <w:lvlText w:val=""/>
      <w:lvlJc w:val="left"/>
      <w:pPr>
        <w:tabs>
          <w:tab w:val="num" w:pos="5040"/>
        </w:tabs>
        <w:ind w:left="5040" w:hanging="360"/>
      </w:pPr>
      <w:rPr>
        <w:rFonts w:ascii="Wingdings 2" w:hAnsi="Wingdings 2" w:hint="default"/>
      </w:rPr>
    </w:lvl>
    <w:lvl w:ilvl="7" w:tplc="81807604" w:tentative="1">
      <w:start w:val="1"/>
      <w:numFmt w:val="bullet"/>
      <w:lvlText w:val=""/>
      <w:lvlJc w:val="left"/>
      <w:pPr>
        <w:tabs>
          <w:tab w:val="num" w:pos="5760"/>
        </w:tabs>
        <w:ind w:left="5760" w:hanging="360"/>
      </w:pPr>
      <w:rPr>
        <w:rFonts w:ascii="Wingdings 2" w:hAnsi="Wingdings 2" w:hint="default"/>
      </w:rPr>
    </w:lvl>
    <w:lvl w:ilvl="8" w:tplc="D3B8DD64" w:tentative="1">
      <w:start w:val="1"/>
      <w:numFmt w:val="bullet"/>
      <w:lvlText w:val=""/>
      <w:lvlJc w:val="left"/>
      <w:pPr>
        <w:tabs>
          <w:tab w:val="num" w:pos="6480"/>
        </w:tabs>
        <w:ind w:left="6480" w:hanging="360"/>
      </w:pPr>
      <w:rPr>
        <w:rFonts w:ascii="Wingdings 2" w:hAnsi="Wingdings 2" w:hint="default"/>
      </w:rPr>
    </w:lvl>
  </w:abstractNum>
  <w:abstractNum w:abstractNumId="28">
    <w:nsid w:val="726A14BC"/>
    <w:multiLevelType w:val="hybridMultilevel"/>
    <w:tmpl w:val="455EAE00"/>
    <w:lvl w:ilvl="0" w:tplc="C82CFE8E">
      <w:start w:val="1"/>
      <w:numFmt w:val="bullet"/>
      <w:lvlText w:val="•"/>
      <w:lvlJc w:val="left"/>
      <w:pPr>
        <w:tabs>
          <w:tab w:val="num" w:pos="720"/>
        </w:tabs>
        <w:ind w:left="720" w:hanging="360"/>
      </w:pPr>
      <w:rPr>
        <w:rFonts w:ascii="Arial" w:hAnsi="Arial" w:hint="default"/>
      </w:rPr>
    </w:lvl>
    <w:lvl w:ilvl="1" w:tplc="585E6750" w:tentative="1">
      <w:start w:val="1"/>
      <w:numFmt w:val="bullet"/>
      <w:lvlText w:val="•"/>
      <w:lvlJc w:val="left"/>
      <w:pPr>
        <w:tabs>
          <w:tab w:val="num" w:pos="1440"/>
        </w:tabs>
        <w:ind w:left="1440" w:hanging="360"/>
      </w:pPr>
      <w:rPr>
        <w:rFonts w:ascii="Arial" w:hAnsi="Arial" w:hint="default"/>
      </w:rPr>
    </w:lvl>
    <w:lvl w:ilvl="2" w:tplc="BD6C65FE" w:tentative="1">
      <w:start w:val="1"/>
      <w:numFmt w:val="bullet"/>
      <w:lvlText w:val="•"/>
      <w:lvlJc w:val="left"/>
      <w:pPr>
        <w:tabs>
          <w:tab w:val="num" w:pos="2160"/>
        </w:tabs>
        <w:ind w:left="2160" w:hanging="360"/>
      </w:pPr>
      <w:rPr>
        <w:rFonts w:ascii="Arial" w:hAnsi="Arial" w:hint="default"/>
      </w:rPr>
    </w:lvl>
    <w:lvl w:ilvl="3" w:tplc="48984194" w:tentative="1">
      <w:start w:val="1"/>
      <w:numFmt w:val="bullet"/>
      <w:lvlText w:val="•"/>
      <w:lvlJc w:val="left"/>
      <w:pPr>
        <w:tabs>
          <w:tab w:val="num" w:pos="2880"/>
        </w:tabs>
        <w:ind w:left="2880" w:hanging="360"/>
      </w:pPr>
      <w:rPr>
        <w:rFonts w:ascii="Arial" w:hAnsi="Arial" w:hint="default"/>
      </w:rPr>
    </w:lvl>
    <w:lvl w:ilvl="4" w:tplc="1FEC22B8" w:tentative="1">
      <w:start w:val="1"/>
      <w:numFmt w:val="bullet"/>
      <w:lvlText w:val="•"/>
      <w:lvlJc w:val="left"/>
      <w:pPr>
        <w:tabs>
          <w:tab w:val="num" w:pos="3600"/>
        </w:tabs>
        <w:ind w:left="3600" w:hanging="360"/>
      </w:pPr>
      <w:rPr>
        <w:rFonts w:ascii="Arial" w:hAnsi="Arial" w:hint="default"/>
      </w:rPr>
    </w:lvl>
    <w:lvl w:ilvl="5" w:tplc="589A6D42" w:tentative="1">
      <w:start w:val="1"/>
      <w:numFmt w:val="bullet"/>
      <w:lvlText w:val="•"/>
      <w:lvlJc w:val="left"/>
      <w:pPr>
        <w:tabs>
          <w:tab w:val="num" w:pos="4320"/>
        </w:tabs>
        <w:ind w:left="4320" w:hanging="360"/>
      </w:pPr>
      <w:rPr>
        <w:rFonts w:ascii="Arial" w:hAnsi="Arial" w:hint="default"/>
      </w:rPr>
    </w:lvl>
    <w:lvl w:ilvl="6" w:tplc="F694175A" w:tentative="1">
      <w:start w:val="1"/>
      <w:numFmt w:val="bullet"/>
      <w:lvlText w:val="•"/>
      <w:lvlJc w:val="left"/>
      <w:pPr>
        <w:tabs>
          <w:tab w:val="num" w:pos="5040"/>
        </w:tabs>
        <w:ind w:left="5040" w:hanging="360"/>
      </w:pPr>
      <w:rPr>
        <w:rFonts w:ascii="Arial" w:hAnsi="Arial" w:hint="default"/>
      </w:rPr>
    </w:lvl>
    <w:lvl w:ilvl="7" w:tplc="1E504B18" w:tentative="1">
      <w:start w:val="1"/>
      <w:numFmt w:val="bullet"/>
      <w:lvlText w:val="•"/>
      <w:lvlJc w:val="left"/>
      <w:pPr>
        <w:tabs>
          <w:tab w:val="num" w:pos="5760"/>
        </w:tabs>
        <w:ind w:left="5760" w:hanging="360"/>
      </w:pPr>
      <w:rPr>
        <w:rFonts w:ascii="Arial" w:hAnsi="Arial" w:hint="default"/>
      </w:rPr>
    </w:lvl>
    <w:lvl w:ilvl="8" w:tplc="331287B6" w:tentative="1">
      <w:start w:val="1"/>
      <w:numFmt w:val="bullet"/>
      <w:lvlText w:val="•"/>
      <w:lvlJc w:val="left"/>
      <w:pPr>
        <w:tabs>
          <w:tab w:val="num" w:pos="6480"/>
        </w:tabs>
        <w:ind w:left="6480" w:hanging="360"/>
      </w:pPr>
      <w:rPr>
        <w:rFonts w:ascii="Arial" w:hAnsi="Arial" w:hint="default"/>
      </w:rPr>
    </w:lvl>
  </w:abstractNum>
  <w:abstractNum w:abstractNumId="29">
    <w:nsid w:val="736A6F01"/>
    <w:multiLevelType w:val="multilevel"/>
    <w:tmpl w:val="EE469F2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E0F6514"/>
    <w:multiLevelType w:val="hybridMultilevel"/>
    <w:tmpl w:val="EC4CAB08"/>
    <w:lvl w:ilvl="0" w:tplc="06F6578A">
      <w:start w:val="1"/>
      <w:numFmt w:val="bullet"/>
      <w:lvlText w:val="•"/>
      <w:lvlJc w:val="left"/>
      <w:pPr>
        <w:tabs>
          <w:tab w:val="num" w:pos="720"/>
        </w:tabs>
        <w:ind w:left="720" w:hanging="360"/>
      </w:pPr>
      <w:rPr>
        <w:rFonts w:ascii="Arial" w:hAnsi="Arial" w:hint="default"/>
      </w:rPr>
    </w:lvl>
    <w:lvl w:ilvl="1" w:tplc="B45A6BA6" w:tentative="1">
      <w:start w:val="1"/>
      <w:numFmt w:val="bullet"/>
      <w:lvlText w:val="•"/>
      <w:lvlJc w:val="left"/>
      <w:pPr>
        <w:tabs>
          <w:tab w:val="num" w:pos="1440"/>
        </w:tabs>
        <w:ind w:left="1440" w:hanging="360"/>
      </w:pPr>
      <w:rPr>
        <w:rFonts w:ascii="Arial" w:hAnsi="Arial" w:hint="default"/>
      </w:rPr>
    </w:lvl>
    <w:lvl w:ilvl="2" w:tplc="61B82D8A" w:tentative="1">
      <w:start w:val="1"/>
      <w:numFmt w:val="bullet"/>
      <w:lvlText w:val="•"/>
      <w:lvlJc w:val="left"/>
      <w:pPr>
        <w:tabs>
          <w:tab w:val="num" w:pos="2160"/>
        </w:tabs>
        <w:ind w:left="2160" w:hanging="360"/>
      </w:pPr>
      <w:rPr>
        <w:rFonts w:ascii="Arial" w:hAnsi="Arial" w:hint="default"/>
      </w:rPr>
    </w:lvl>
    <w:lvl w:ilvl="3" w:tplc="8BB8781E" w:tentative="1">
      <w:start w:val="1"/>
      <w:numFmt w:val="bullet"/>
      <w:lvlText w:val="•"/>
      <w:lvlJc w:val="left"/>
      <w:pPr>
        <w:tabs>
          <w:tab w:val="num" w:pos="2880"/>
        </w:tabs>
        <w:ind w:left="2880" w:hanging="360"/>
      </w:pPr>
      <w:rPr>
        <w:rFonts w:ascii="Arial" w:hAnsi="Arial" w:hint="default"/>
      </w:rPr>
    </w:lvl>
    <w:lvl w:ilvl="4" w:tplc="BAB683CC" w:tentative="1">
      <w:start w:val="1"/>
      <w:numFmt w:val="bullet"/>
      <w:lvlText w:val="•"/>
      <w:lvlJc w:val="left"/>
      <w:pPr>
        <w:tabs>
          <w:tab w:val="num" w:pos="3600"/>
        </w:tabs>
        <w:ind w:left="3600" w:hanging="360"/>
      </w:pPr>
      <w:rPr>
        <w:rFonts w:ascii="Arial" w:hAnsi="Arial" w:hint="default"/>
      </w:rPr>
    </w:lvl>
    <w:lvl w:ilvl="5" w:tplc="9DC665D8" w:tentative="1">
      <w:start w:val="1"/>
      <w:numFmt w:val="bullet"/>
      <w:lvlText w:val="•"/>
      <w:lvlJc w:val="left"/>
      <w:pPr>
        <w:tabs>
          <w:tab w:val="num" w:pos="4320"/>
        </w:tabs>
        <w:ind w:left="4320" w:hanging="360"/>
      </w:pPr>
      <w:rPr>
        <w:rFonts w:ascii="Arial" w:hAnsi="Arial" w:hint="default"/>
      </w:rPr>
    </w:lvl>
    <w:lvl w:ilvl="6" w:tplc="8536E482" w:tentative="1">
      <w:start w:val="1"/>
      <w:numFmt w:val="bullet"/>
      <w:lvlText w:val="•"/>
      <w:lvlJc w:val="left"/>
      <w:pPr>
        <w:tabs>
          <w:tab w:val="num" w:pos="5040"/>
        </w:tabs>
        <w:ind w:left="5040" w:hanging="360"/>
      </w:pPr>
      <w:rPr>
        <w:rFonts w:ascii="Arial" w:hAnsi="Arial" w:hint="default"/>
      </w:rPr>
    </w:lvl>
    <w:lvl w:ilvl="7" w:tplc="FEEA0E7E" w:tentative="1">
      <w:start w:val="1"/>
      <w:numFmt w:val="bullet"/>
      <w:lvlText w:val="•"/>
      <w:lvlJc w:val="left"/>
      <w:pPr>
        <w:tabs>
          <w:tab w:val="num" w:pos="5760"/>
        </w:tabs>
        <w:ind w:left="5760" w:hanging="360"/>
      </w:pPr>
      <w:rPr>
        <w:rFonts w:ascii="Arial" w:hAnsi="Arial" w:hint="default"/>
      </w:rPr>
    </w:lvl>
    <w:lvl w:ilvl="8" w:tplc="43EE6A14" w:tentative="1">
      <w:start w:val="1"/>
      <w:numFmt w:val="bullet"/>
      <w:lvlText w:val="•"/>
      <w:lvlJc w:val="left"/>
      <w:pPr>
        <w:tabs>
          <w:tab w:val="num" w:pos="6480"/>
        </w:tabs>
        <w:ind w:left="6480" w:hanging="360"/>
      </w:pPr>
      <w:rPr>
        <w:rFonts w:ascii="Arial" w:hAnsi="Arial" w:hint="default"/>
      </w:rPr>
    </w:lvl>
  </w:abstractNum>
  <w:abstractNum w:abstractNumId="31">
    <w:nsid w:val="7E2F298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21"/>
  </w:num>
  <w:num w:numId="4">
    <w:abstractNumId w:val="24"/>
  </w:num>
  <w:num w:numId="5">
    <w:abstractNumId w:val="5"/>
  </w:num>
  <w:num w:numId="6">
    <w:abstractNumId w:val="31"/>
  </w:num>
  <w:num w:numId="7">
    <w:abstractNumId w:val="19"/>
  </w:num>
  <w:num w:numId="8">
    <w:abstractNumId w:val="25"/>
  </w:num>
  <w:num w:numId="9">
    <w:abstractNumId w:val="9"/>
  </w:num>
  <w:num w:numId="10">
    <w:abstractNumId w:val="18"/>
  </w:num>
  <w:num w:numId="11">
    <w:abstractNumId w:val="11"/>
  </w:num>
  <w:num w:numId="12">
    <w:abstractNumId w:val="22"/>
  </w:num>
  <w:num w:numId="13">
    <w:abstractNumId w:val="23"/>
    <w:lvlOverride w:ilvl="0">
      <w:startOverride w:val="1"/>
    </w:lvlOverride>
  </w:num>
  <w:num w:numId="14">
    <w:abstractNumId w:val="7"/>
    <w:lvlOverride w:ilvl="0">
      <w:startOverride w:val="1"/>
    </w:lvlOverride>
  </w:num>
  <w:num w:numId="15">
    <w:abstractNumId w:val="29"/>
    <w:lvlOverride w:ilvl="0">
      <w:startOverride w:val="1"/>
    </w:lvlOverride>
  </w:num>
  <w:num w:numId="16">
    <w:abstractNumId w:val="13"/>
    <w:lvlOverride w:ilvl="0">
      <w:startOverride w:val="1"/>
    </w:lvlOverride>
  </w:num>
  <w:num w:numId="17">
    <w:abstractNumId w:val="12"/>
  </w:num>
  <w:num w:numId="18">
    <w:abstractNumId w:val="3"/>
  </w:num>
  <w:num w:numId="19">
    <w:abstractNumId w:val="4"/>
  </w:num>
  <w:num w:numId="20">
    <w:abstractNumId w:val="14"/>
  </w:num>
  <w:num w:numId="21">
    <w:abstractNumId w:val="16"/>
  </w:num>
  <w:num w:numId="22">
    <w:abstractNumId w:val="30"/>
  </w:num>
  <w:num w:numId="23">
    <w:abstractNumId w:val="20"/>
  </w:num>
  <w:num w:numId="24">
    <w:abstractNumId w:val="28"/>
  </w:num>
  <w:num w:numId="25">
    <w:abstractNumId w:val="15"/>
  </w:num>
  <w:num w:numId="26">
    <w:abstractNumId w:val="26"/>
  </w:num>
  <w:num w:numId="27">
    <w:abstractNumId w:val="8"/>
  </w:num>
  <w:num w:numId="28">
    <w:abstractNumId w:val="27"/>
  </w:num>
  <w:num w:numId="29">
    <w:abstractNumId w:val="10"/>
  </w:num>
  <w:num w:numId="30">
    <w:abstractNumId w:val="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BF"/>
    <w:rsid w:val="00004492"/>
    <w:rsid w:val="0001461E"/>
    <w:rsid w:val="00025082"/>
    <w:rsid w:val="00027A59"/>
    <w:rsid w:val="00027C68"/>
    <w:rsid w:val="0003263B"/>
    <w:rsid w:val="0007568D"/>
    <w:rsid w:val="000C3B28"/>
    <w:rsid w:val="001246B4"/>
    <w:rsid w:val="00140DA9"/>
    <w:rsid w:val="00142CEF"/>
    <w:rsid w:val="00162A08"/>
    <w:rsid w:val="001B34C1"/>
    <w:rsid w:val="00210094"/>
    <w:rsid w:val="00274B9F"/>
    <w:rsid w:val="00336F28"/>
    <w:rsid w:val="00376706"/>
    <w:rsid w:val="00390035"/>
    <w:rsid w:val="00401E23"/>
    <w:rsid w:val="0049465F"/>
    <w:rsid w:val="004954BF"/>
    <w:rsid w:val="00496162"/>
    <w:rsid w:val="004975FB"/>
    <w:rsid w:val="004D009E"/>
    <w:rsid w:val="00527F20"/>
    <w:rsid w:val="005455B7"/>
    <w:rsid w:val="00583219"/>
    <w:rsid w:val="005A2688"/>
    <w:rsid w:val="005A546D"/>
    <w:rsid w:val="006C6227"/>
    <w:rsid w:val="006C7E4A"/>
    <w:rsid w:val="006D03E2"/>
    <w:rsid w:val="007100A4"/>
    <w:rsid w:val="007638B1"/>
    <w:rsid w:val="007F3A0C"/>
    <w:rsid w:val="00801611"/>
    <w:rsid w:val="008C1589"/>
    <w:rsid w:val="0098711F"/>
    <w:rsid w:val="00987761"/>
    <w:rsid w:val="00996385"/>
    <w:rsid w:val="009E7F02"/>
    <w:rsid w:val="00A44003"/>
    <w:rsid w:val="00A74166"/>
    <w:rsid w:val="00A93BD6"/>
    <w:rsid w:val="00B0411B"/>
    <w:rsid w:val="00B65A82"/>
    <w:rsid w:val="00B761A8"/>
    <w:rsid w:val="00BF2346"/>
    <w:rsid w:val="00C512BD"/>
    <w:rsid w:val="00C55EA4"/>
    <w:rsid w:val="00CB59B9"/>
    <w:rsid w:val="00CF6742"/>
    <w:rsid w:val="00D96FEF"/>
    <w:rsid w:val="00DC560B"/>
    <w:rsid w:val="00DD2003"/>
    <w:rsid w:val="00E0169D"/>
    <w:rsid w:val="00E27027"/>
    <w:rsid w:val="00E317A4"/>
    <w:rsid w:val="00E3374C"/>
    <w:rsid w:val="00EB32B0"/>
    <w:rsid w:val="00EE51B3"/>
    <w:rsid w:val="00FA5D12"/>
    <w:rsid w:val="00FC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298E1-D0AE-4FF8-A036-B11E5FB4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46"/>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3E2"/>
    <w:pPr>
      <w:ind w:left="720"/>
      <w:contextualSpacing/>
    </w:pPr>
  </w:style>
  <w:style w:type="character" w:customStyle="1" w:styleId="shorttext">
    <w:name w:val="short_text"/>
    <w:rsid w:val="006D03E2"/>
    <w:rPr>
      <w:rFonts w:cs="Times New Roman"/>
    </w:rPr>
  </w:style>
  <w:style w:type="character" w:styleId="a4">
    <w:name w:val="Hyperlink"/>
    <w:basedOn w:val="a0"/>
    <w:uiPriority w:val="99"/>
    <w:unhideWhenUsed/>
    <w:rsid w:val="006D03E2"/>
    <w:rPr>
      <w:color w:val="0563C1" w:themeColor="hyperlink"/>
      <w:u w:val="single"/>
    </w:rPr>
  </w:style>
  <w:style w:type="paragraph" w:customStyle="1" w:styleId="1">
    <w:name w:val="Обычный1"/>
    <w:rsid w:val="006D03E2"/>
    <w:pPr>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iPriority w:val="99"/>
    <w:rsid w:val="006D03E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6D03E2"/>
    <w:rPr>
      <w:rFonts w:ascii="Times New Roman" w:eastAsia="Times New Roman" w:hAnsi="Times New Roman" w:cs="Times New Roman"/>
      <w:sz w:val="24"/>
      <w:szCs w:val="24"/>
      <w:lang w:eastAsia="ru-RU"/>
    </w:rPr>
  </w:style>
  <w:style w:type="paragraph" w:customStyle="1" w:styleId="10">
    <w:name w:val="Обычный (веб)1"/>
    <w:aliases w:val="Обычный (Web)"/>
    <w:basedOn w:val="a"/>
    <w:rsid w:val="006D03E2"/>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paragraph" w:styleId="a7">
    <w:name w:val="Body Text"/>
    <w:basedOn w:val="a"/>
    <w:link w:val="a8"/>
    <w:uiPriority w:val="99"/>
    <w:semiHidden/>
    <w:unhideWhenUsed/>
    <w:rsid w:val="004D009E"/>
    <w:pPr>
      <w:spacing w:after="120"/>
    </w:pPr>
  </w:style>
  <w:style w:type="character" w:customStyle="1" w:styleId="a8">
    <w:name w:val="Основной текст Знак"/>
    <w:basedOn w:val="a0"/>
    <w:link w:val="a7"/>
    <w:uiPriority w:val="99"/>
    <w:semiHidden/>
    <w:rsid w:val="004D009E"/>
    <w:rPr>
      <w:rFonts w:eastAsiaTheme="minorEastAsia"/>
      <w:lang w:eastAsia="ru-RU"/>
    </w:rPr>
  </w:style>
  <w:style w:type="paragraph" w:customStyle="1" w:styleId="2">
    <w:name w:val="Обычный2"/>
    <w:rsid w:val="000C3B28"/>
    <w:pPr>
      <w:spacing w:after="0" w:line="240" w:lineRule="auto"/>
    </w:pPr>
    <w:rPr>
      <w:rFonts w:ascii="Times New Roman" w:eastAsia="Times New Roman" w:hAnsi="Times New Roman" w:cs="Times New Roman"/>
      <w:sz w:val="20"/>
      <w:szCs w:val="20"/>
      <w:lang w:eastAsia="ru-RU"/>
    </w:rPr>
  </w:style>
  <w:style w:type="paragraph" w:customStyle="1" w:styleId="a9">
    <w:name w:val="Нормальный"/>
    <w:rsid w:val="000C3B28"/>
    <w:pPr>
      <w:snapToGrid w:val="0"/>
      <w:spacing w:after="0" w:line="240" w:lineRule="auto"/>
    </w:pPr>
    <w:rPr>
      <w:rFonts w:ascii="Times New Roman" w:eastAsia="Times New Roman" w:hAnsi="Times New Roman" w:cs="Times New Roman"/>
      <w:sz w:val="20"/>
      <w:szCs w:val="20"/>
      <w:lang w:eastAsia="ru-RU"/>
    </w:rPr>
  </w:style>
  <w:style w:type="paragraph" w:styleId="20">
    <w:name w:val="Body Text 2"/>
    <w:basedOn w:val="a"/>
    <w:link w:val="21"/>
    <w:uiPriority w:val="99"/>
    <w:semiHidden/>
    <w:unhideWhenUsed/>
    <w:rsid w:val="005A546D"/>
    <w:pPr>
      <w:spacing w:after="120" w:line="480" w:lineRule="auto"/>
    </w:pPr>
  </w:style>
  <w:style w:type="character" w:customStyle="1" w:styleId="21">
    <w:name w:val="Основной текст 2 Знак"/>
    <w:basedOn w:val="a0"/>
    <w:link w:val="20"/>
    <w:uiPriority w:val="99"/>
    <w:semiHidden/>
    <w:rsid w:val="005A546D"/>
    <w:rPr>
      <w:rFonts w:eastAsiaTheme="minorEastAsia"/>
      <w:lang w:eastAsia="ru-RU"/>
    </w:rPr>
  </w:style>
  <w:style w:type="paragraph" w:styleId="aa">
    <w:name w:val="footnote text"/>
    <w:basedOn w:val="a"/>
    <w:link w:val="ab"/>
    <w:semiHidden/>
    <w:unhideWhenUsed/>
    <w:rsid w:val="00987761"/>
    <w:pPr>
      <w:ind w:firstLine="567"/>
    </w:pPr>
    <w:rPr>
      <w:rFonts w:ascii="Calibri" w:eastAsia="Calibri" w:hAnsi="Calibri" w:cs="Times New Roman"/>
      <w:sz w:val="20"/>
      <w:szCs w:val="20"/>
      <w:lang w:eastAsia="en-US"/>
    </w:rPr>
  </w:style>
  <w:style w:type="character" w:customStyle="1" w:styleId="ab">
    <w:name w:val="Текст сноски Знак"/>
    <w:basedOn w:val="a0"/>
    <w:link w:val="aa"/>
    <w:semiHidden/>
    <w:rsid w:val="00987761"/>
    <w:rPr>
      <w:rFonts w:ascii="Calibri" w:eastAsia="Calibri" w:hAnsi="Calibri" w:cs="Times New Roman"/>
      <w:sz w:val="20"/>
      <w:szCs w:val="20"/>
    </w:rPr>
  </w:style>
  <w:style w:type="character" w:styleId="ac">
    <w:name w:val="footnote reference"/>
    <w:semiHidden/>
    <w:unhideWhenUsed/>
    <w:rsid w:val="00987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844">
      <w:bodyDiv w:val="1"/>
      <w:marLeft w:val="0"/>
      <w:marRight w:val="0"/>
      <w:marTop w:val="0"/>
      <w:marBottom w:val="0"/>
      <w:divBdr>
        <w:top w:val="none" w:sz="0" w:space="0" w:color="auto"/>
        <w:left w:val="none" w:sz="0" w:space="0" w:color="auto"/>
        <w:bottom w:val="none" w:sz="0" w:space="0" w:color="auto"/>
        <w:right w:val="none" w:sz="0" w:space="0" w:color="auto"/>
      </w:divBdr>
      <w:divsChild>
        <w:div w:id="701899658">
          <w:marLeft w:val="432"/>
          <w:marRight w:val="0"/>
          <w:marTop w:val="125"/>
          <w:marBottom w:val="0"/>
          <w:divBdr>
            <w:top w:val="none" w:sz="0" w:space="0" w:color="auto"/>
            <w:left w:val="none" w:sz="0" w:space="0" w:color="auto"/>
            <w:bottom w:val="none" w:sz="0" w:space="0" w:color="auto"/>
            <w:right w:val="none" w:sz="0" w:space="0" w:color="auto"/>
          </w:divBdr>
        </w:div>
      </w:divsChild>
    </w:div>
    <w:div w:id="290211505">
      <w:bodyDiv w:val="1"/>
      <w:marLeft w:val="0"/>
      <w:marRight w:val="0"/>
      <w:marTop w:val="0"/>
      <w:marBottom w:val="0"/>
      <w:divBdr>
        <w:top w:val="none" w:sz="0" w:space="0" w:color="auto"/>
        <w:left w:val="none" w:sz="0" w:space="0" w:color="auto"/>
        <w:bottom w:val="none" w:sz="0" w:space="0" w:color="auto"/>
        <w:right w:val="none" w:sz="0" w:space="0" w:color="auto"/>
      </w:divBdr>
      <w:divsChild>
        <w:div w:id="1078139164">
          <w:marLeft w:val="432"/>
          <w:marRight w:val="0"/>
          <w:marTop w:val="106"/>
          <w:marBottom w:val="0"/>
          <w:divBdr>
            <w:top w:val="none" w:sz="0" w:space="0" w:color="auto"/>
            <w:left w:val="none" w:sz="0" w:space="0" w:color="auto"/>
            <w:bottom w:val="none" w:sz="0" w:space="0" w:color="auto"/>
            <w:right w:val="none" w:sz="0" w:space="0" w:color="auto"/>
          </w:divBdr>
        </w:div>
        <w:div w:id="207837963">
          <w:marLeft w:val="432"/>
          <w:marRight w:val="0"/>
          <w:marTop w:val="106"/>
          <w:marBottom w:val="0"/>
          <w:divBdr>
            <w:top w:val="none" w:sz="0" w:space="0" w:color="auto"/>
            <w:left w:val="none" w:sz="0" w:space="0" w:color="auto"/>
            <w:bottom w:val="none" w:sz="0" w:space="0" w:color="auto"/>
            <w:right w:val="none" w:sz="0" w:space="0" w:color="auto"/>
          </w:divBdr>
        </w:div>
        <w:div w:id="1820074525">
          <w:marLeft w:val="432"/>
          <w:marRight w:val="0"/>
          <w:marTop w:val="106"/>
          <w:marBottom w:val="0"/>
          <w:divBdr>
            <w:top w:val="none" w:sz="0" w:space="0" w:color="auto"/>
            <w:left w:val="none" w:sz="0" w:space="0" w:color="auto"/>
            <w:bottom w:val="none" w:sz="0" w:space="0" w:color="auto"/>
            <w:right w:val="none" w:sz="0" w:space="0" w:color="auto"/>
          </w:divBdr>
        </w:div>
        <w:div w:id="1889608755">
          <w:marLeft w:val="432"/>
          <w:marRight w:val="0"/>
          <w:marTop w:val="106"/>
          <w:marBottom w:val="0"/>
          <w:divBdr>
            <w:top w:val="none" w:sz="0" w:space="0" w:color="auto"/>
            <w:left w:val="none" w:sz="0" w:space="0" w:color="auto"/>
            <w:bottom w:val="none" w:sz="0" w:space="0" w:color="auto"/>
            <w:right w:val="none" w:sz="0" w:space="0" w:color="auto"/>
          </w:divBdr>
        </w:div>
        <w:div w:id="2116091958">
          <w:marLeft w:val="432"/>
          <w:marRight w:val="0"/>
          <w:marTop w:val="106"/>
          <w:marBottom w:val="0"/>
          <w:divBdr>
            <w:top w:val="none" w:sz="0" w:space="0" w:color="auto"/>
            <w:left w:val="none" w:sz="0" w:space="0" w:color="auto"/>
            <w:bottom w:val="none" w:sz="0" w:space="0" w:color="auto"/>
            <w:right w:val="none" w:sz="0" w:space="0" w:color="auto"/>
          </w:divBdr>
        </w:div>
      </w:divsChild>
    </w:div>
    <w:div w:id="380521540">
      <w:bodyDiv w:val="1"/>
      <w:marLeft w:val="0"/>
      <w:marRight w:val="0"/>
      <w:marTop w:val="0"/>
      <w:marBottom w:val="0"/>
      <w:divBdr>
        <w:top w:val="none" w:sz="0" w:space="0" w:color="auto"/>
        <w:left w:val="none" w:sz="0" w:space="0" w:color="auto"/>
        <w:bottom w:val="none" w:sz="0" w:space="0" w:color="auto"/>
        <w:right w:val="none" w:sz="0" w:space="0" w:color="auto"/>
      </w:divBdr>
      <w:divsChild>
        <w:div w:id="1736466022">
          <w:marLeft w:val="360"/>
          <w:marRight w:val="0"/>
          <w:marTop w:val="200"/>
          <w:marBottom w:val="0"/>
          <w:divBdr>
            <w:top w:val="none" w:sz="0" w:space="0" w:color="auto"/>
            <w:left w:val="none" w:sz="0" w:space="0" w:color="auto"/>
            <w:bottom w:val="none" w:sz="0" w:space="0" w:color="auto"/>
            <w:right w:val="none" w:sz="0" w:space="0" w:color="auto"/>
          </w:divBdr>
        </w:div>
      </w:divsChild>
    </w:div>
    <w:div w:id="480079474">
      <w:bodyDiv w:val="1"/>
      <w:marLeft w:val="0"/>
      <w:marRight w:val="0"/>
      <w:marTop w:val="0"/>
      <w:marBottom w:val="0"/>
      <w:divBdr>
        <w:top w:val="none" w:sz="0" w:space="0" w:color="auto"/>
        <w:left w:val="none" w:sz="0" w:space="0" w:color="auto"/>
        <w:bottom w:val="none" w:sz="0" w:space="0" w:color="auto"/>
        <w:right w:val="none" w:sz="0" w:space="0" w:color="auto"/>
      </w:divBdr>
      <w:divsChild>
        <w:div w:id="1724527284">
          <w:marLeft w:val="432"/>
          <w:marRight w:val="0"/>
          <w:marTop w:val="106"/>
          <w:marBottom w:val="0"/>
          <w:divBdr>
            <w:top w:val="none" w:sz="0" w:space="0" w:color="auto"/>
            <w:left w:val="none" w:sz="0" w:space="0" w:color="auto"/>
            <w:bottom w:val="none" w:sz="0" w:space="0" w:color="auto"/>
            <w:right w:val="none" w:sz="0" w:space="0" w:color="auto"/>
          </w:divBdr>
        </w:div>
        <w:div w:id="617837406">
          <w:marLeft w:val="432"/>
          <w:marRight w:val="0"/>
          <w:marTop w:val="106"/>
          <w:marBottom w:val="0"/>
          <w:divBdr>
            <w:top w:val="none" w:sz="0" w:space="0" w:color="auto"/>
            <w:left w:val="none" w:sz="0" w:space="0" w:color="auto"/>
            <w:bottom w:val="none" w:sz="0" w:space="0" w:color="auto"/>
            <w:right w:val="none" w:sz="0" w:space="0" w:color="auto"/>
          </w:divBdr>
        </w:div>
        <w:div w:id="1905020305">
          <w:marLeft w:val="432"/>
          <w:marRight w:val="0"/>
          <w:marTop w:val="106"/>
          <w:marBottom w:val="0"/>
          <w:divBdr>
            <w:top w:val="none" w:sz="0" w:space="0" w:color="auto"/>
            <w:left w:val="none" w:sz="0" w:space="0" w:color="auto"/>
            <w:bottom w:val="none" w:sz="0" w:space="0" w:color="auto"/>
            <w:right w:val="none" w:sz="0" w:space="0" w:color="auto"/>
          </w:divBdr>
        </w:div>
        <w:div w:id="193855963">
          <w:marLeft w:val="432"/>
          <w:marRight w:val="0"/>
          <w:marTop w:val="106"/>
          <w:marBottom w:val="0"/>
          <w:divBdr>
            <w:top w:val="none" w:sz="0" w:space="0" w:color="auto"/>
            <w:left w:val="none" w:sz="0" w:space="0" w:color="auto"/>
            <w:bottom w:val="none" w:sz="0" w:space="0" w:color="auto"/>
            <w:right w:val="none" w:sz="0" w:space="0" w:color="auto"/>
          </w:divBdr>
        </w:div>
        <w:div w:id="1679768387">
          <w:marLeft w:val="432"/>
          <w:marRight w:val="0"/>
          <w:marTop w:val="106"/>
          <w:marBottom w:val="0"/>
          <w:divBdr>
            <w:top w:val="none" w:sz="0" w:space="0" w:color="auto"/>
            <w:left w:val="none" w:sz="0" w:space="0" w:color="auto"/>
            <w:bottom w:val="none" w:sz="0" w:space="0" w:color="auto"/>
            <w:right w:val="none" w:sz="0" w:space="0" w:color="auto"/>
          </w:divBdr>
        </w:div>
      </w:divsChild>
    </w:div>
    <w:div w:id="516238508">
      <w:bodyDiv w:val="1"/>
      <w:marLeft w:val="0"/>
      <w:marRight w:val="0"/>
      <w:marTop w:val="0"/>
      <w:marBottom w:val="0"/>
      <w:divBdr>
        <w:top w:val="none" w:sz="0" w:space="0" w:color="auto"/>
        <w:left w:val="none" w:sz="0" w:space="0" w:color="auto"/>
        <w:bottom w:val="none" w:sz="0" w:space="0" w:color="auto"/>
        <w:right w:val="none" w:sz="0" w:space="0" w:color="auto"/>
      </w:divBdr>
      <w:divsChild>
        <w:div w:id="47923572">
          <w:marLeft w:val="360"/>
          <w:marRight w:val="0"/>
          <w:marTop w:val="200"/>
          <w:marBottom w:val="0"/>
          <w:divBdr>
            <w:top w:val="none" w:sz="0" w:space="0" w:color="auto"/>
            <w:left w:val="none" w:sz="0" w:space="0" w:color="auto"/>
            <w:bottom w:val="none" w:sz="0" w:space="0" w:color="auto"/>
            <w:right w:val="none" w:sz="0" w:space="0" w:color="auto"/>
          </w:divBdr>
        </w:div>
      </w:divsChild>
    </w:div>
    <w:div w:id="826017304">
      <w:bodyDiv w:val="1"/>
      <w:marLeft w:val="0"/>
      <w:marRight w:val="0"/>
      <w:marTop w:val="0"/>
      <w:marBottom w:val="0"/>
      <w:divBdr>
        <w:top w:val="none" w:sz="0" w:space="0" w:color="auto"/>
        <w:left w:val="none" w:sz="0" w:space="0" w:color="auto"/>
        <w:bottom w:val="none" w:sz="0" w:space="0" w:color="auto"/>
        <w:right w:val="none" w:sz="0" w:space="0" w:color="auto"/>
      </w:divBdr>
      <w:divsChild>
        <w:div w:id="449131094">
          <w:marLeft w:val="432"/>
          <w:marRight w:val="0"/>
          <w:marTop w:val="77"/>
          <w:marBottom w:val="0"/>
          <w:divBdr>
            <w:top w:val="none" w:sz="0" w:space="0" w:color="auto"/>
            <w:left w:val="none" w:sz="0" w:space="0" w:color="auto"/>
            <w:bottom w:val="none" w:sz="0" w:space="0" w:color="auto"/>
            <w:right w:val="none" w:sz="0" w:space="0" w:color="auto"/>
          </w:divBdr>
        </w:div>
        <w:div w:id="464349014">
          <w:marLeft w:val="432"/>
          <w:marRight w:val="0"/>
          <w:marTop w:val="77"/>
          <w:marBottom w:val="0"/>
          <w:divBdr>
            <w:top w:val="none" w:sz="0" w:space="0" w:color="auto"/>
            <w:left w:val="none" w:sz="0" w:space="0" w:color="auto"/>
            <w:bottom w:val="none" w:sz="0" w:space="0" w:color="auto"/>
            <w:right w:val="none" w:sz="0" w:space="0" w:color="auto"/>
          </w:divBdr>
        </w:div>
        <w:div w:id="122577273">
          <w:marLeft w:val="432"/>
          <w:marRight w:val="0"/>
          <w:marTop w:val="77"/>
          <w:marBottom w:val="0"/>
          <w:divBdr>
            <w:top w:val="none" w:sz="0" w:space="0" w:color="auto"/>
            <w:left w:val="none" w:sz="0" w:space="0" w:color="auto"/>
            <w:bottom w:val="none" w:sz="0" w:space="0" w:color="auto"/>
            <w:right w:val="none" w:sz="0" w:space="0" w:color="auto"/>
          </w:divBdr>
        </w:div>
        <w:div w:id="1971131046">
          <w:marLeft w:val="432"/>
          <w:marRight w:val="0"/>
          <w:marTop w:val="77"/>
          <w:marBottom w:val="0"/>
          <w:divBdr>
            <w:top w:val="none" w:sz="0" w:space="0" w:color="auto"/>
            <w:left w:val="none" w:sz="0" w:space="0" w:color="auto"/>
            <w:bottom w:val="none" w:sz="0" w:space="0" w:color="auto"/>
            <w:right w:val="none" w:sz="0" w:space="0" w:color="auto"/>
          </w:divBdr>
        </w:div>
        <w:div w:id="1409960557">
          <w:marLeft w:val="432"/>
          <w:marRight w:val="0"/>
          <w:marTop w:val="77"/>
          <w:marBottom w:val="0"/>
          <w:divBdr>
            <w:top w:val="none" w:sz="0" w:space="0" w:color="auto"/>
            <w:left w:val="none" w:sz="0" w:space="0" w:color="auto"/>
            <w:bottom w:val="none" w:sz="0" w:space="0" w:color="auto"/>
            <w:right w:val="none" w:sz="0" w:space="0" w:color="auto"/>
          </w:divBdr>
        </w:div>
        <w:div w:id="292835738">
          <w:marLeft w:val="432"/>
          <w:marRight w:val="0"/>
          <w:marTop w:val="77"/>
          <w:marBottom w:val="0"/>
          <w:divBdr>
            <w:top w:val="none" w:sz="0" w:space="0" w:color="auto"/>
            <w:left w:val="none" w:sz="0" w:space="0" w:color="auto"/>
            <w:bottom w:val="none" w:sz="0" w:space="0" w:color="auto"/>
            <w:right w:val="none" w:sz="0" w:space="0" w:color="auto"/>
          </w:divBdr>
        </w:div>
      </w:divsChild>
    </w:div>
    <w:div w:id="960646394">
      <w:bodyDiv w:val="1"/>
      <w:marLeft w:val="0"/>
      <w:marRight w:val="0"/>
      <w:marTop w:val="0"/>
      <w:marBottom w:val="0"/>
      <w:divBdr>
        <w:top w:val="none" w:sz="0" w:space="0" w:color="auto"/>
        <w:left w:val="none" w:sz="0" w:space="0" w:color="auto"/>
        <w:bottom w:val="none" w:sz="0" w:space="0" w:color="auto"/>
        <w:right w:val="none" w:sz="0" w:space="0" w:color="auto"/>
      </w:divBdr>
      <w:divsChild>
        <w:div w:id="1362517502">
          <w:marLeft w:val="360"/>
          <w:marRight w:val="0"/>
          <w:marTop w:val="200"/>
          <w:marBottom w:val="0"/>
          <w:divBdr>
            <w:top w:val="none" w:sz="0" w:space="0" w:color="auto"/>
            <w:left w:val="none" w:sz="0" w:space="0" w:color="auto"/>
            <w:bottom w:val="none" w:sz="0" w:space="0" w:color="auto"/>
            <w:right w:val="none" w:sz="0" w:space="0" w:color="auto"/>
          </w:divBdr>
        </w:div>
        <w:div w:id="588780083">
          <w:marLeft w:val="360"/>
          <w:marRight w:val="0"/>
          <w:marTop w:val="200"/>
          <w:marBottom w:val="0"/>
          <w:divBdr>
            <w:top w:val="none" w:sz="0" w:space="0" w:color="auto"/>
            <w:left w:val="none" w:sz="0" w:space="0" w:color="auto"/>
            <w:bottom w:val="none" w:sz="0" w:space="0" w:color="auto"/>
            <w:right w:val="none" w:sz="0" w:space="0" w:color="auto"/>
          </w:divBdr>
        </w:div>
      </w:divsChild>
    </w:div>
    <w:div w:id="1100416874">
      <w:bodyDiv w:val="1"/>
      <w:marLeft w:val="0"/>
      <w:marRight w:val="0"/>
      <w:marTop w:val="0"/>
      <w:marBottom w:val="0"/>
      <w:divBdr>
        <w:top w:val="none" w:sz="0" w:space="0" w:color="auto"/>
        <w:left w:val="none" w:sz="0" w:space="0" w:color="auto"/>
        <w:bottom w:val="none" w:sz="0" w:space="0" w:color="auto"/>
        <w:right w:val="none" w:sz="0" w:space="0" w:color="auto"/>
      </w:divBdr>
      <w:divsChild>
        <w:div w:id="1746800248">
          <w:marLeft w:val="360"/>
          <w:marRight w:val="0"/>
          <w:marTop w:val="200"/>
          <w:marBottom w:val="0"/>
          <w:divBdr>
            <w:top w:val="none" w:sz="0" w:space="0" w:color="auto"/>
            <w:left w:val="none" w:sz="0" w:space="0" w:color="auto"/>
            <w:bottom w:val="none" w:sz="0" w:space="0" w:color="auto"/>
            <w:right w:val="none" w:sz="0" w:space="0" w:color="auto"/>
          </w:divBdr>
        </w:div>
        <w:div w:id="1319964872">
          <w:marLeft w:val="360"/>
          <w:marRight w:val="0"/>
          <w:marTop w:val="200"/>
          <w:marBottom w:val="0"/>
          <w:divBdr>
            <w:top w:val="none" w:sz="0" w:space="0" w:color="auto"/>
            <w:left w:val="none" w:sz="0" w:space="0" w:color="auto"/>
            <w:bottom w:val="none" w:sz="0" w:space="0" w:color="auto"/>
            <w:right w:val="none" w:sz="0" w:space="0" w:color="auto"/>
          </w:divBdr>
        </w:div>
        <w:div w:id="1119303432">
          <w:marLeft w:val="360"/>
          <w:marRight w:val="0"/>
          <w:marTop w:val="200"/>
          <w:marBottom w:val="0"/>
          <w:divBdr>
            <w:top w:val="none" w:sz="0" w:space="0" w:color="auto"/>
            <w:left w:val="none" w:sz="0" w:space="0" w:color="auto"/>
            <w:bottom w:val="none" w:sz="0" w:space="0" w:color="auto"/>
            <w:right w:val="none" w:sz="0" w:space="0" w:color="auto"/>
          </w:divBdr>
        </w:div>
      </w:divsChild>
    </w:div>
    <w:div w:id="1345327189">
      <w:bodyDiv w:val="1"/>
      <w:marLeft w:val="0"/>
      <w:marRight w:val="0"/>
      <w:marTop w:val="0"/>
      <w:marBottom w:val="0"/>
      <w:divBdr>
        <w:top w:val="none" w:sz="0" w:space="0" w:color="auto"/>
        <w:left w:val="none" w:sz="0" w:space="0" w:color="auto"/>
        <w:bottom w:val="none" w:sz="0" w:space="0" w:color="auto"/>
        <w:right w:val="none" w:sz="0" w:space="0" w:color="auto"/>
      </w:divBdr>
      <w:divsChild>
        <w:div w:id="1042050559">
          <w:marLeft w:val="360"/>
          <w:marRight w:val="0"/>
          <w:marTop w:val="200"/>
          <w:marBottom w:val="0"/>
          <w:divBdr>
            <w:top w:val="none" w:sz="0" w:space="0" w:color="auto"/>
            <w:left w:val="none" w:sz="0" w:space="0" w:color="auto"/>
            <w:bottom w:val="none" w:sz="0" w:space="0" w:color="auto"/>
            <w:right w:val="none" w:sz="0" w:space="0" w:color="auto"/>
          </w:divBdr>
        </w:div>
        <w:div w:id="375741565">
          <w:marLeft w:val="360"/>
          <w:marRight w:val="0"/>
          <w:marTop w:val="200"/>
          <w:marBottom w:val="0"/>
          <w:divBdr>
            <w:top w:val="none" w:sz="0" w:space="0" w:color="auto"/>
            <w:left w:val="none" w:sz="0" w:space="0" w:color="auto"/>
            <w:bottom w:val="none" w:sz="0" w:space="0" w:color="auto"/>
            <w:right w:val="none" w:sz="0" w:space="0" w:color="auto"/>
          </w:divBdr>
        </w:div>
      </w:divsChild>
    </w:div>
    <w:div w:id="1372071005">
      <w:bodyDiv w:val="1"/>
      <w:marLeft w:val="0"/>
      <w:marRight w:val="0"/>
      <w:marTop w:val="0"/>
      <w:marBottom w:val="0"/>
      <w:divBdr>
        <w:top w:val="none" w:sz="0" w:space="0" w:color="auto"/>
        <w:left w:val="none" w:sz="0" w:space="0" w:color="auto"/>
        <w:bottom w:val="none" w:sz="0" w:space="0" w:color="auto"/>
        <w:right w:val="none" w:sz="0" w:space="0" w:color="auto"/>
      </w:divBdr>
      <w:divsChild>
        <w:div w:id="1294367788">
          <w:marLeft w:val="432"/>
          <w:marRight w:val="0"/>
          <w:marTop w:val="125"/>
          <w:marBottom w:val="0"/>
          <w:divBdr>
            <w:top w:val="none" w:sz="0" w:space="0" w:color="auto"/>
            <w:left w:val="none" w:sz="0" w:space="0" w:color="auto"/>
            <w:bottom w:val="none" w:sz="0" w:space="0" w:color="auto"/>
            <w:right w:val="none" w:sz="0" w:space="0" w:color="auto"/>
          </w:divBdr>
        </w:div>
      </w:divsChild>
    </w:div>
    <w:div w:id="1487631232">
      <w:bodyDiv w:val="1"/>
      <w:marLeft w:val="0"/>
      <w:marRight w:val="0"/>
      <w:marTop w:val="0"/>
      <w:marBottom w:val="0"/>
      <w:divBdr>
        <w:top w:val="none" w:sz="0" w:space="0" w:color="auto"/>
        <w:left w:val="none" w:sz="0" w:space="0" w:color="auto"/>
        <w:bottom w:val="none" w:sz="0" w:space="0" w:color="auto"/>
        <w:right w:val="none" w:sz="0" w:space="0" w:color="auto"/>
      </w:divBdr>
      <w:divsChild>
        <w:div w:id="603540283">
          <w:marLeft w:val="360"/>
          <w:marRight w:val="0"/>
          <w:marTop w:val="200"/>
          <w:marBottom w:val="0"/>
          <w:divBdr>
            <w:top w:val="none" w:sz="0" w:space="0" w:color="auto"/>
            <w:left w:val="none" w:sz="0" w:space="0" w:color="auto"/>
            <w:bottom w:val="none" w:sz="0" w:space="0" w:color="auto"/>
            <w:right w:val="none" w:sz="0" w:space="0" w:color="auto"/>
          </w:divBdr>
        </w:div>
        <w:div w:id="437484317">
          <w:marLeft w:val="360"/>
          <w:marRight w:val="0"/>
          <w:marTop w:val="200"/>
          <w:marBottom w:val="0"/>
          <w:divBdr>
            <w:top w:val="none" w:sz="0" w:space="0" w:color="auto"/>
            <w:left w:val="none" w:sz="0" w:space="0" w:color="auto"/>
            <w:bottom w:val="none" w:sz="0" w:space="0" w:color="auto"/>
            <w:right w:val="none" w:sz="0" w:space="0" w:color="auto"/>
          </w:divBdr>
        </w:div>
        <w:div w:id="2096703952">
          <w:marLeft w:val="360"/>
          <w:marRight w:val="0"/>
          <w:marTop w:val="200"/>
          <w:marBottom w:val="0"/>
          <w:divBdr>
            <w:top w:val="none" w:sz="0" w:space="0" w:color="auto"/>
            <w:left w:val="none" w:sz="0" w:space="0" w:color="auto"/>
            <w:bottom w:val="none" w:sz="0" w:space="0" w:color="auto"/>
            <w:right w:val="none" w:sz="0" w:space="0" w:color="auto"/>
          </w:divBdr>
        </w:div>
        <w:div w:id="839857135">
          <w:marLeft w:val="360"/>
          <w:marRight w:val="0"/>
          <w:marTop w:val="200"/>
          <w:marBottom w:val="0"/>
          <w:divBdr>
            <w:top w:val="none" w:sz="0" w:space="0" w:color="auto"/>
            <w:left w:val="none" w:sz="0" w:space="0" w:color="auto"/>
            <w:bottom w:val="none" w:sz="0" w:space="0" w:color="auto"/>
            <w:right w:val="none" w:sz="0" w:space="0" w:color="auto"/>
          </w:divBdr>
        </w:div>
        <w:div w:id="793717947">
          <w:marLeft w:val="360"/>
          <w:marRight w:val="0"/>
          <w:marTop w:val="200"/>
          <w:marBottom w:val="0"/>
          <w:divBdr>
            <w:top w:val="none" w:sz="0" w:space="0" w:color="auto"/>
            <w:left w:val="none" w:sz="0" w:space="0" w:color="auto"/>
            <w:bottom w:val="none" w:sz="0" w:space="0" w:color="auto"/>
            <w:right w:val="none" w:sz="0" w:space="0" w:color="auto"/>
          </w:divBdr>
        </w:div>
        <w:div w:id="1237326033">
          <w:marLeft w:val="360"/>
          <w:marRight w:val="0"/>
          <w:marTop w:val="200"/>
          <w:marBottom w:val="0"/>
          <w:divBdr>
            <w:top w:val="none" w:sz="0" w:space="0" w:color="auto"/>
            <w:left w:val="none" w:sz="0" w:space="0" w:color="auto"/>
            <w:bottom w:val="none" w:sz="0" w:space="0" w:color="auto"/>
            <w:right w:val="none" w:sz="0" w:space="0" w:color="auto"/>
          </w:divBdr>
        </w:div>
        <w:div w:id="738937833">
          <w:marLeft w:val="360"/>
          <w:marRight w:val="0"/>
          <w:marTop w:val="200"/>
          <w:marBottom w:val="0"/>
          <w:divBdr>
            <w:top w:val="none" w:sz="0" w:space="0" w:color="auto"/>
            <w:left w:val="none" w:sz="0" w:space="0" w:color="auto"/>
            <w:bottom w:val="none" w:sz="0" w:space="0" w:color="auto"/>
            <w:right w:val="none" w:sz="0" w:space="0" w:color="auto"/>
          </w:divBdr>
        </w:div>
      </w:divsChild>
    </w:div>
    <w:div w:id="1872184938">
      <w:bodyDiv w:val="1"/>
      <w:marLeft w:val="0"/>
      <w:marRight w:val="0"/>
      <w:marTop w:val="0"/>
      <w:marBottom w:val="0"/>
      <w:divBdr>
        <w:top w:val="none" w:sz="0" w:space="0" w:color="auto"/>
        <w:left w:val="none" w:sz="0" w:space="0" w:color="auto"/>
        <w:bottom w:val="none" w:sz="0" w:space="0" w:color="auto"/>
        <w:right w:val="none" w:sz="0" w:space="0" w:color="auto"/>
      </w:divBdr>
    </w:div>
    <w:div w:id="1897933915">
      <w:bodyDiv w:val="1"/>
      <w:marLeft w:val="0"/>
      <w:marRight w:val="0"/>
      <w:marTop w:val="0"/>
      <w:marBottom w:val="0"/>
      <w:divBdr>
        <w:top w:val="none" w:sz="0" w:space="0" w:color="auto"/>
        <w:left w:val="none" w:sz="0" w:space="0" w:color="auto"/>
        <w:bottom w:val="none" w:sz="0" w:space="0" w:color="auto"/>
        <w:right w:val="none" w:sz="0" w:space="0" w:color="auto"/>
      </w:divBdr>
      <w:divsChild>
        <w:div w:id="43720007">
          <w:marLeft w:val="360"/>
          <w:marRight w:val="0"/>
          <w:marTop w:val="200"/>
          <w:marBottom w:val="0"/>
          <w:divBdr>
            <w:top w:val="none" w:sz="0" w:space="0" w:color="auto"/>
            <w:left w:val="none" w:sz="0" w:space="0" w:color="auto"/>
            <w:bottom w:val="none" w:sz="0" w:space="0" w:color="auto"/>
            <w:right w:val="none" w:sz="0" w:space="0" w:color="auto"/>
          </w:divBdr>
        </w:div>
        <w:div w:id="848444933">
          <w:marLeft w:val="360"/>
          <w:marRight w:val="0"/>
          <w:marTop w:val="200"/>
          <w:marBottom w:val="0"/>
          <w:divBdr>
            <w:top w:val="none" w:sz="0" w:space="0" w:color="auto"/>
            <w:left w:val="none" w:sz="0" w:space="0" w:color="auto"/>
            <w:bottom w:val="none" w:sz="0" w:space="0" w:color="auto"/>
            <w:right w:val="none" w:sz="0" w:space="0" w:color="auto"/>
          </w:divBdr>
        </w:div>
        <w:div w:id="1256281111">
          <w:marLeft w:val="360"/>
          <w:marRight w:val="0"/>
          <w:marTop w:val="200"/>
          <w:marBottom w:val="0"/>
          <w:divBdr>
            <w:top w:val="none" w:sz="0" w:space="0" w:color="auto"/>
            <w:left w:val="none" w:sz="0" w:space="0" w:color="auto"/>
            <w:bottom w:val="none" w:sz="0" w:space="0" w:color="auto"/>
            <w:right w:val="none" w:sz="0" w:space="0" w:color="auto"/>
          </w:divBdr>
        </w:div>
        <w:div w:id="1063917452">
          <w:marLeft w:val="360"/>
          <w:marRight w:val="0"/>
          <w:marTop w:val="200"/>
          <w:marBottom w:val="0"/>
          <w:divBdr>
            <w:top w:val="none" w:sz="0" w:space="0" w:color="auto"/>
            <w:left w:val="none" w:sz="0" w:space="0" w:color="auto"/>
            <w:bottom w:val="none" w:sz="0" w:space="0" w:color="auto"/>
            <w:right w:val="none" w:sz="0" w:space="0" w:color="auto"/>
          </w:divBdr>
        </w:div>
        <w:div w:id="1421289507">
          <w:marLeft w:val="360"/>
          <w:marRight w:val="0"/>
          <w:marTop w:val="200"/>
          <w:marBottom w:val="0"/>
          <w:divBdr>
            <w:top w:val="none" w:sz="0" w:space="0" w:color="auto"/>
            <w:left w:val="none" w:sz="0" w:space="0" w:color="auto"/>
            <w:bottom w:val="none" w:sz="0" w:space="0" w:color="auto"/>
            <w:right w:val="none" w:sz="0" w:space="0" w:color="auto"/>
          </w:divBdr>
        </w:div>
        <w:div w:id="1274285043">
          <w:marLeft w:val="360"/>
          <w:marRight w:val="0"/>
          <w:marTop w:val="200"/>
          <w:marBottom w:val="0"/>
          <w:divBdr>
            <w:top w:val="none" w:sz="0" w:space="0" w:color="auto"/>
            <w:left w:val="none" w:sz="0" w:space="0" w:color="auto"/>
            <w:bottom w:val="none" w:sz="0" w:space="0" w:color="auto"/>
            <w:right w:val="none" w:sz="0" w:space="0" w:color="auto"/>
          </w:divBdr>
        </w:div>
      </w:divsChild>
    </w:div>
    <w:div w:id="1924799172">
      <w:bodyDiv w:val="1"/>
      <w:marLeft w:val="0"/>
      <w:marRight w:val="0"/>
      <w:marTop w:val="0"/>
      <w:marBottom w:val="0"/>
      <w:divBdr>
        <w:top w:val="none" w:sz="0" w:space="0" w:color="auto"/>
        <w:left w:val="none" w:sz="0" w:space="0" w:color="auto"/>
        <w:bottom w:val="none" w:sz="0" w:space="0" w:color="auto"/>
        <w:right w:val="none" w:sz="0" w:space="0" w:color="auto"/>
      </w:divBdr>
      <w:divsChild>
        <w:div w:id="606735585">
          <w:marLeft w:val="360"/>
          <w:marRight w:val="0"/>
          <w:marTop w:val="200"/>
          <w:marBottom w:val="0"/>
          <w:divBdr>
            <w:top w:val="none" w:sz="0" w:space="0" w:color="auto"/>
            <w:left w:val="none" w:sz="0" w:space="0" w:color="auto"/>
            <w:bottom w:val="none" w:sz="0" w:space="0" w:color="auto"/>
            <w:right w:val="none" w:sz="0" w:space="0" w:color="auto"/>
          </w:divBdr>
        </w:div>
        <w:div w:id="1970284999">
          <w:marLeft w:val="360"/>
          <w:marRight w:val="0"/>
          <w:marTop w:val="200"/>
          <w:marBottom w:val="0"/>
          <w:divBdr>
            <w:top w:val="none" w:sz="0" w:space="0" w:color="auto"/>
            <w:left w:val="none" w:sz="0" w:space="0" w:color="auto"/>
            <w:bottom w:val="none" w:sz="0" w:space="0" w:color="auto"/>
            <w:right w:val="none" w:sz="0" w:space="0" w:color="auto"/>
          </w:divBdr>
        </w:div>
        <w:div w:id="1353413138">
          <w:marLeft w:val="360"/>
          <w:marRight w:val="0"/>
          <w:marTop w:val="200"/>
          <w:marBottom w:val="0"/>
          <w:divBdr>
            <w:top w:val="none" w:sz="0" w:space="0" w:color="auto"/>
            <w:left w:val="none" w:sz="0" w:space="0" w:color="auto"/>
            <w:bottom w:val="none" w:sz="0" w:space="0" w:color="auto"/>
            <w:right w:val="none" w:sz="0" w:space="0" w:color="auto"/>
          </w:divBdr>
        </w:div>
        <w:div w:id="1632053424">
          <w:marLeft w:val="360"/>
          <w:marRight w:val="0"/>
          <w:marTop w:val="200"/>
          <w:marBottom w:val="0"/>
          <w:divBdr>
            <w:top w:val="none" w:sz="0" w:space="0" w:color="auto"/>
            <w:left w:val="none" w:sz="0" w:space="0" w:color="auto"/>
            <w:bottom w:val="none" w:sz="0" w:space="0" w:color="auto"/>
            <w:right w:val="none" w:sz="0" w:space="0" w:color="auto"/>
          </w:divBdr>
        </w:div>
        <w:div w:id="1863392398">
          <w:marLeft w:val="360"/>
          <w:marRight w:val="0"/>
          <w:marTop w:val="200"/>
          <w:marBottom w:val="0"/>
          <w:divBdr>
            <w:top w:val="none" w:sz="0" w:space="0" w:color="auto"/>
            <w:left w:val="none" w:sz="0" w:space="0" w:color="auto"/>
            <w:bottom w:val="none" w:sz="0" w:space="0" w:color="auto"/>
            <w:right w:val="none" w:sz="0" w:space="0" w:color="auto"/>
          </w:divBdr>
        </w:div>
      </w:divsChild>
    </w:div>
    <w:div w:id="19883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tref.ru/nazvanie-kursa-1-kurs-3-goda-obucheniya-1-kurs-2-goda-obucheni.html" TargetMode="External"/><Relationship Id="rId18" Type="http://schemas.openxmlformats.org/officeDocument/2006/relationships/hyperlink" Target="http://www.flogiston.ru" TargetMode="External"/><Relationship Id="rId26" Type="http://schemas.openxmlformats.org/officeDocument/2006/relationships/hyperlink" Target="http://www.psychology.ru" TargetMode="External"/><Relationship Id="rId39" Type="http://schemas.openxmlformats.org/officeDocument/2006/relationships/hyperlink" Target="http://www.colorado.edu/VCResearch/integrity/humanresearch/CITI.htm" TargetMode="External"/><Relationship Id="rId21" Type="http://schemas.openxmlformats.org/officeDocument/2006/relationships/hyperlink" Target="http://www.psychology.ru" TargetMode="External"/><Relationship Id="rId34" Type="http://schemas.openxmlformats.org/officeDocument/2006/relationships/hyperlink" Target="http://www.flogiston.ru" TargetMode="External"/><Relationship Id="rId42" Type="http://schemas.openxmlformats.org/officeDocument/2006/relationships/fontTable" Target="fontTable.xml"/><Relationship Id="rId7" Type="http://schemas.openxmlformats.org/officeDocument/2006/relationships/hyperlink" Target="http://www.psychology.ru" TargetMode="External"/><Relationship Id="rId2" Type="http://schemas.openxmlformats.org/officeDocument/2006/relationships/styles" Target="styles.xml"/><Relationship Id="rId16" Type="http://schemas.openxmlformats.org/officeDocument/2006/relationships/hyperlink" Target="http://www.flogiston.ru" TargetMode="External"/><Relationship Id="rId20" Type="http://schemas.openxmlformats.org/officeDocument/2006/relationships/hyperlink" Target="http://cvberbear.umt.edu" TargetMode="External"/><Relationship Id="rId29" Type="http://schemas.openxmlformats.org/officeDocument/2006/relationships/hyperlink" Target="http://cvberbear.umt.edu" TargetMode="External"/><Relationship Id="rId41" Type="http://schemas.openxmlformats.org/officeDocument/2006/relationships/hyperlink" Target="http://www.umt.edu/psy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t.edu/psych/" TargetMode="External"/><Relationship Id="rId24" Type="http://schemas.openxmlformats.org/officeDocument/2006/relationships/hyperlink" Target="http://cvberbear.umt.edu" TargetMode="External"/><Relationship Id="rId32" Type="http://schemas.openxmlformats.org/officeDocument/2006/relationships/hyperlink" Target="http://www.flogiston.ru" TargetMode="External"/><Relationship Id="rId37" Type="http://schemas.openxmlformats.org/officeDocument/2006/relationships/hyperlink" Target="http://www.psychology.ru" TargetMode="External"/><Relationship Id="rId40" Type="http://schemas.openxmlformats.org/officeDocument/2006/relationships/hyperlink" Target="http://cvberbear.umt.edu" TargetMode="External"/><Relationship Id="rId5" Type="http://schemas.openxmlformats.org/officeDocument/2006/relationships/footnotes" Target="footnotes.xml"/><Relationship Id="rId15" Type="http://schemas.openxmlformats.org/officeDocument/2006/relationships/hyperlink" Target="http://www.psychology.ru" TargetMode="External"/><Relationship Id="rId23" Type="http://schemas.openxmlformats.org/officeDocument/2006/relationships/hyperlink" Target="http://www.colorado.edu/VCResearch/integrity/humanresearch/CITI.htm" TargetMode="External"/><Relationship Id="rId28" Type="http://schemas.openxmlformats.org/officeDocument/2006/relationships/hyperlink" Target="http://www.colorado.edu/VCResearch/integrity/humanresearch/CITI.htm" TargetMode="External"/><Relationship Id="rId36" Type="http://schemas.openxmlformats.org/officeDocument/2006/relationships/hyperlink" Target="http://www.flogiston.ru" TargetMode="External"/><Relationship Id="rId10" Type="http://schemas.openxmlformats.org/officeDocument/2006/relationships/hyperlink" Target="http://cvberbear.umt.edu" TargetMode="External"/><Relationship Id="rId19" Type="http://schemas.openxmlformats.org/officeDocument/2006/relationships/hyperlink" Target="http://www.colorado.edu/VCResearch/integrity/humanresearch/CITI.htm" TargetMode="External"/><Relationship Id="rId31" Type="http://schemas.openxmlformats.org/officeDocument/2006/relationships/hyperlink" Target="http://www.psychology.ru" TargetMode="External"/><Relationship Id="rId4" Type="http://schemas.openxmlformats.org/officeDocument/2006/relationships/webSettings" Target="webSettings.xml"/><Relationship Id="rId9" Type="http://schemas.openxmlformats.org/officeDocument/2006/relationships/hyperlink" Target="http://www.colorado.edu/VCResearch/integrity/humanresearch/CITI.htm" TargetMode="External"/><Relationship Id="rId14" Type="http://schemas.openxmlformats.org/officeDocument/2006/relationships/hyperlink" Target="http://www.netref.ru/ekem-abaj-turali.html" TargetMode="External"/><Relationship Id="rId22" Type="http://schemas.openxmlformats.org/officeDocument/2006/relationships/hyperlink" Target="http://www.flogiston.ru" TargetMode="External"/><Relationship Id="rId27" Type="http://schemas.openxmlformats.org/officeDocument/2006/relationships/hyperlink" Target="http://www.flogiston.ru" TargetMode="External"/><Relationship Id="rId30" Type="http://schemas.openxmlformats.org/officeDocument/2006/relationships/hyperlink" Target="http://www.umt.edu/psych/" TargetMode="External"/><Relationship Id="rId35" Type="http://schemas.openxmlformats.org/officeDocument/2006/relationships/hyperlink" Target="http://www.psychology.ru" TargetMode="External"/><Relationship Id="rId43" Type="http://schemas.openxmlformats.org/officeDocument/2006/relationships/theme" Target="theme/theme1.xml"/><Relationship Id="rId8" Type="http://schemas.openxmlformats.org/officeDocument/2006/relationships/hyperlink" Target="http://www.flogiston.ru" TargetMode="External"/><Relationship Id="rId3" Type="http://schemas.openxmlformats.org/officeDocument/2006/relationships/settings" Target="settings.xml"/><Relationship Id="rId12" Type="http://schemas.openxmlformats.org/officeDocument/2006/relationships/hyperlink" Target="http://www.netref.ru/mab-bojinsha-bafdarlama.html" TargetMode="External"/><Relationship Id="rId17" Type="http://schemas.openxmlformats.org/officeDocument/2006/relationships/hyperlink" Target="http://www.psychology.ru" TargetMode="External"/><Relationship Id="rId25" Type="http://schemas.openxmlformats.org/officeDocument/2006/relationships/hyperlink" Target="http://www.umt.edu/psych/" TargetMode="External"/><Relationship Id="rId33" Type="http://schemas.openxmlformats.org/officeDocument/2006/relationships/hyperlink" Target="http://www.psychology.ru" TargetMode="External"/><Relationship Id="rId38" Type="http://schemas.openxmlformats.org/officeDocument/2006/relationships/hyperlink" Target="http://www.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53</Pages>
  <Words>25203</Words>
  <Characters>143659</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31</cp:revision>
  <dcterms:created xsi:type="dcterms:W3CDTF">2020-04-12T14:04:00Z</dcterms:created>
  <dcterms:modified xsi:type="dcterms:W3CDTF">2020-04-13T16:11:00Z</dcterms:modified>
</cp:coreProperties>
</file>